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88CC6" w14:textId="77777777" w:rsidR="005439AC" w:rsidRPr="00137CCF"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rPr>
      </w:pPr>
    </w:p>
    <w:p w14:paraId="1A4D4D64" w14:textId="77777777" w:rsidR="00DE77E2" w:rsidRPr="00137CCF" w:rsidRDefault="009A0AA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n-US"/>
        </w:rPr>
      </w:pPr>
      <w:r w:rsidRPr="00137CCF">
        <w:rPr>
          <w:rFonts w:ascii="Century Gothic" w:eastAsia="Times New Roman" w:hAnsi="Century Gothic" w:cs="Times New Roman"/>
          <w:b/>
          <w:bCs/>
          <w:color w:val="365F91" w:themeColor="accent1" w:themeShade="BF"/>
          <w:sz w:val="32"/>
          <w:szCs w:val="32"/>
          <w:lang w:val="en-US"/>
        </w:rPr>
        <w:t xml:space="preserve">Final Implementation Report </w:t>
      </w:r>
    </w:p>
    <w:p w14:paraId="229EB76B" w14:textId="77777777" w:rsidR="00095337" w:rsidRPr="00137CCF"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n-US"/>
        </w:rPr>
      </w:pPr>
    </w:p>
    <w:p w14:paraId="3DEF3F4A" w14:textId="77777777" w:rsidR="00DE77E2" w:rsidRPr="00137CCF" w:rsidRDefault="00DE77E2" w:rsidP="00095337">
      <w:pPr>
        <w:spacing w:after="0" w:line="240" w:lineRule="auto"/>
        <w:rPr>
          <w:rFonts w:ascii="Century Gothic" w:eastAsia="Times New Roman" w:hAnsi="Century Gothic" w:cs="Times New Roman"/>
          <w:i/>
          <w:color w:val="365F91" w:themeColor="accent1" w:themeShade="BF"/>
          <w:lang w:val="en-US"/>
        </w:rPr>
      </w:pPr>
    </w:p>
    <w:p w14:paraId="1E5BD54C" w14:textId="77777777" w:rsidR="003E5EDC" w:rsidRPr="00137CCF"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val="en-US"/>
        </w:rPr>
      </w:pPr>
    </w:p>
    <w:p w14:paraId="44128F2A" w14:textId="77777777" w:rsidR="00215FD3" w:rsidRPr="00137CCF"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val="en-US"/>
        </w:rPr>
      </w:pPr>
    </w:p>
    <w:p w14:paraId="170B0DD6" w14:textId="77777777" w:rsidR="005439AC" w:rsidRPr="00137CCF" w:rsidRDefault="009A0AA7" w:rsidP="005439AC">
      <w:pPr>
        <w:jc w:val="center"/>
        <w:rPr>
          <w:rFonts w:ascii="Century Gothic" w:hAnsi="Century Gothic"/>
          <w:b/>
          <w:color w:val="365F91" w:themeColor="accent1" w:themeShade="BF"/>
          <w:szCs w:val="24"/>
          <w:lang w:val="en-US"/>
        </w:rPr>
      </w:pPr>
      <w:r w:rsidRPr="00137CCF">
        <w:rPr>
          <w:rFonts w:ascii="Century Gothic" w:hAnsi="Century Gothic"/>
          <w:b/>
          <w:bCs/>
          <w:color w:val="365F91" w:themeColor="accent1" w:themeShade="BF"/>
          <w:szCs w:val="24"/>
          <w:lang w:val="en-US"/>
        </w:rPr>
        <w:t>(Delete this page before submission)</w:t>
      </w:r>
    </w:p>
    <w:p w14:paraId="1E1E7A79" w14:textId="77777777" w:rsidR="005439AC" w:rsidRPr="00137CCF" w:rsidRDefault="005439AC" w:rsidP="005439AC">
      <w:pPr>
        <w:pStyle w:val="Normalgrassoulign"/>
        <w:ind w:right="7086"/>
        <w:rPr>
          <w:rFonts w:ascii="Century Gothic" w:hAnsi="Century Gothic"/>
          <w:color w:val="365F91" w:themeColor="accent1" w:themeShade="BF"/>
          <w:szCs w:val="24"/>
          <w:u w:val="none"/>
          <w:lang w:val="en-US"/>
        </w:rPr>
      </w:pPr>
    </w:p>
    <w:p w14:paraId="124D427C" w14:textId="77777777" w:rsidR="00572594" w:rsidRPr="00137CCF" w:rsidRDefault="009A0AA7" w:rsidP="005439AC">
      <w:pPr>
        <w:jc w:val="center"/>
        <w:rPr>
          <w:rFonts w:ascii="Century Gothic" w:hAnsi="Century Gothic"/>
          <w:b/>
          <w:color w:val="365F91" w:themeColor="accent1" w:themeShade="BF"/>
          <w:lang w:val="en-US"/>
        </w:rPr>
      </w:pPr>
      <w:r w:rsidRPr="00137CCF">
        <w:rPr>
          <w:rFonts w:ascii="Century Gothic" w:hAnsi="Century Gothic"/>
          <w:b/>
          <w:bCs/>
          <w:color w:val="365F91" w:themeColor="accent1" w:themeShade="BF"/>
          <w:lang w:val="en-US"/>
        </w:rPr>
        <w:t xml:space="preserve">List of documents to </w:t>
      </w:r>
      <w:proofErr w:type="gramStart"/>
      <w:r w:rsidRPr="00137CCF">
        <w:rPr>
          <w:rFonts w:ascii="Century Gothic" w:hAnsi="Century Gothic"/>
          <w:b/>
          <w:bCs/>
          <w:color w:val="365F91" w:themeColor="accent1" w:themeShade="BF"/>
          <w:lang w:val="en-US"/>
        </w:rPr>
        <w:t>be uploaded</w:t>
      </w:r>
      <w:proofErr w:type="gramEnd"/>
      <w:r w:rsidRPr="00137CCF">
        <w:rPr>
          <w:rFonts w:ascii="Century Gothic" w:hAnsi="Century Gothic"/>
          <w:b/>
          <w:bCs/>
          <w:color w:val="365F91" w:themeColor="accent1" w:themeShade="BF"/>
          <w:lang w:val="en-US"/>
        </w:rPr>
        <w:t xml:space="preserve"> to </w:t>
      </w:r>
      <w:proofErr w:type="spellStart"/>
      <w:r w:rsidRPr="00137CCF">
        <w:rPr>
          <w:rFonts w:ascii="Century Gothic" w:hAnsi="Century Gothic"/>
          <w:b/>
          <w:bCs/>
          <w:color w:val="365F91" w:themeColor="accent1" w:themeShade="BF"/>
          <w:lang w:val="en-US"/>
        </w:rPr>
        <w:t>OSCar</w:t>
      </w:r>
      <w:proofErr w:type="spellEnd"/>
      <w:r w:rsidRPr="00137CCF">
        <w:rPr>
          <w:rFonts w:ascii="Century Gothic" w:hAnsi="Century Gothic"/>
          <w:b/>
          <w:bCs/>
          <w:color w:val="365F91" w:themeColor="accent1" w:themeShade="BF"/>
          <w:lang w:val="en-US"/>
        </w:rPr>
        <w:t xml:space="preserve"> (templates available on the AFD website)</w:t>
      </w:r>
    </w:p>
    <w:p w14:paraId="38FC504F" w14:textId="77777777" w:rsidR="00572594" w:rsidRPr="00137CCF"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val="en-US"/>
        </w:rPr>
      </w:pPr>
    </w:p>
    <w:p w14:paraId="42A1C88E" w14:textId="12C5317B" w:rsidR="00572594" w:rsidRPr="00137CCF" w:rsidRDefault="009A0AA7" w:rsidP="00572594">
      <w:pPr>
        <w:pStyle w:val="Normalgrassoulign"/>
        <w:numPr>
          <w:ilvl w:val="0"/>
          <w:numId w:val="5"/>
        </w:numPr>
        <w:tabs>
          <w:tab w:val="num" w:pos="1800"/>
        </w:tabs>
        <w:rPr>
          <w:rFonts w:ascii="Century Gothic" w:hAnsi="Century Gothic"/>
          <w:color w:val="365F91" w:themeColor="accent1" w:themeShade="BF"/>
          <w:lang w:val="en-US"/>
        </w:rPr>
      </w:pPr>
      <w:r w:rsidRPr="00137CCF">
        <w:rPr>
          <w:rFonts w:ascii="Century Gothic" w:hAnsi="Century Gothic"/>
          <w:b w:val="0"/>
          <w:color w:val="365F91" w:themeColor="accent1" w:themeShade="BF"/>
          <w:sz w:val="22"/>
          <w:szCs w:val="22"/>
          <w:lang w:val="en-US"/>
        </w:rPr>
        <w:t xml:space="preserve">At the end of </w:t>
      </w:r>
      <w:r w:rsidR="00AC702B">
        <w:rPr>
          <w:rFonts w:ascii="Century Gothic" w:hAnsi="Century Gothic"/>
          <w:b w:val="0"/>
          <w:color w:val="365F91" w:themeColor="accent1" w:themeShade="BF"/>
          <w:sz w:val="22"/>
          <w:szCs w:val="22"/>
          <w:lang w:val="en-US"/>
        </w:rPr>
        <w:t>Tranche</w:t>
      </w:r>
      <w:r w:rsidRPr="00137CCF">
        <w:rPr>
          <w:rFonts w:ascii="Century Gothic" w:hAnsi="Century Gothic"/>
          <w:b w:val="0"/>
          <w:color w:val="365F91" w:themeColor="accent1" w:themeShade="BF"/>
          <w:sz w:val="22"/>
          <w:szCs w:val="22"/>
          <w:lang w:val="en-US"/>
        </w:rPr>
        <w:t xml:space="preserve"> 2</w:t>
      </w:r>
      <w:r w:rsidRPr="00137CCF">
        <w:rPr>
          <w:rFonts w:ascii="Century Gothic" w:hAnsi="Century Gothic"/>
          <w:b w:val="0"/>
          <w:color w:val="365F91" w:themeColor="accent1" w:themeShade="BF"/>
          <w:sz w:val="22"/>
          <w:szCs w:val="22"/>
          <w:u w:val="none"/>
          <w:lang w:val="en-US"/>
        </w:rPr>
        <w:t xml:space="preserve">: </w:t>
      </w:r>
      <w:r w:rsidR="00353DA8" w:rsidRPr="00137CCF">
        <w:rPr>
          <w:rFonts w:ascii="Century Gothic" w:hAnsi="Century Gothic"/>
          <w:b w:val="0"/>
          <w:color w:val="365F91" w:themeColor="accent1" w:themeShade="BF"/>
          <w:sz w:val="22"/>
          <w:szCs w:val="22"/>
          <w:u w:val="none"/>
          <w:lang w:val="en-US"/>
        </w:rPr>
        <w:t>T</w:t>
      </w:r>
      <w:r w:rsidRPr="00137CCF">
        <w:rPr>
          <w:rFonts w:ascii="Century Gothic" w:hAnsi="Century Gothic"/>
          <w:b w:val="0"/>
          <w:color w:val="365F91" w:themeColor="accent1" w:themeShade="BF"/>
          <w:sz w:val="22"/>
          <w:szCs w:val="22"/>
          <w:u w:val="none"/>
          <w:lang w:val="en-US"/>
        </w:rPr>
        <w:t xml:space="preserve">he </w:t>
      </w:r>
      <w:r w:rsidRPr="00137CCF">
        <w:rPr>
          <w:rFonts w:ascii="Century Gothic" w:hAnsi="Century Gothic"/>
          <w:bCs/>
          <w:color w:val="365F91" w:themeColor="accent1" w:themeShade="BF"/>
          <w:sz w:val="22"/>
          <w:szCs w:val="22"/>
          <w:u w:val="none"/>
          <w:lang w:val="en-US"/>
        </w:rPr>
        <w:t>final implementation report (technical report in Word and financial report in Excel)</w:t>
      </w:r>
      <w:r w:rsidRPr="00137CCF">
        <w:rPr>
          <w:rFonts w:ascii="Century Gothic" w:hAnsi="Century Gothic"/>
          <w:b w:val="0"/>
          <w:color w:val="365F91" w:themeColor="accent1" w:themeShade="BF"/>
          <w:sz w:val="22"/>
          <w:szCs w:val="22"/>
          <w:u w:val="none"/>
          <w:lang w:val="en-US"/>
        </w:rPr>
        <w:t xml:space="preserve"> </w:t>
      </w:r>
      <w:r w:rsidR="00353DA8" w:rsidRPr="00137CCF">
        <w:rPr>
          <w:rFonts w:ascii="Century Gothic" w:hAnsi="Century Gothic"/>
          <w:b w:val="0"/>
          <w:color w:val="365F91" w:themeColor="accent1" w:themeShade="BF"/>
          <w:sz w:val="22"/>
          <w:szCs w:val="22"/>
          <w:u w:val="none"/>
          <w:lang w:val="en-US"/>
        </w:rPr>
        <w:t>must be</w:t>
      </w:r>
      <w:r w:rsidRPr="00137CCF">
        <w:rPr>
          <w:rFonts w:ascii="Century Gothic" w:hAnsi="Century Gothic"/>
          <w:b w:val="0"/>
          <w:color w:val="365F91" w:themeColor="accent1" w:themeShade="BF"/>
          <w:sz w:val="22"/>
          <w:szCs w:val="22"/>
          <w:u w:val="none"/>
          <w:lang w:val="en-US"/>
        </w:rPr>
        <w:t xml:space="preserve"> submitted to AFD </w:t>
      </w:r>
      <w:r w:rsidRPr="00137CCF">
        <w:rPr>
          <w:rFonts w:ascii="Century Gothic" w:hAnsi="Century Gothic"/>
          <w:b w:val="0"/>
          <w:color w:val="365F91" w:themeColor="accent1" w:themeShade="BF"/>
          <w:sz w:val="22"/>
          <w:szCs w:val="22"/>
          <w:lang w:val="en-US"/>
        </w:rPr>
        <w:t>no later than three months</w:t>
      </w:r>
      <w:r w:rsidRPr="00137CCF">
        <w:rPr>
          <w:rFonts w:ascii="Century Gothic" w:hAnsi="Century Gothic"/>
          <w:b w:val="0"/>
          <w:color w:val="365F91" w:themeColor="accent1" w:themeShade="BF"/>
          <w:sz w:val="22"/>
          <w:szCs w:val="22"/>
          <w:u w:val="none"/>
          <w:lang w:val="en-US"/>
        </w:rPr>
        <w:t xml:space="preserve"> after the effective project end date (or six months if there is subsequent </w:t>
      </w:r>
      <w:r w:rsidR="00AC702B">
        <w:rPr>
          <w:rFonts w:ascii="Century Gothic" w:hAnsi="Century Gothic"/>
          <w:b w:val="0"/>
          <w:color w:val="365F91" w:themeColor="accent1" w:themeShade="BF"/>
          <w:sz w:val="22"/>
          <w:szCs w:val="22"/>
          <w:u w:val="none"/>
          <w:lang w:val="en-US"/>
        </w:rPr>
        <w:t>Tranche</w:t>
      </w:r>
      <w:r w:rsidRPr="00137CCF">
        <w:rPr>
          <w:rFonts w:ascii="Century Gothic" w:hAnsi="Century Gothic"/>
          <w:b w:val="0"/>
          <w:color w:val="365F91" w:themeColor="accent1" w:themeShade="BF"/>
          <w:sz w:val="22"/>
          <w:szCs w:val="22"/>
          <w:u w:val="none"/>
          <w:lang w:val="en-US"/>
        </w:rPr>
        <w:t>). The final report covers both the project as a whole.</w:t>
      </w:r>
      <w:r w:rsidRPr="00137CCF">
        <w:rPr>
          <w:rFonts w:ascii="Century Gothic" w:hAnsi="Century Gothic"/>
          <w:bCs/>
          <w:color w:val="365F91" w:themeColor="accent1" w:themeShade="BF"/>
          <w:lang w:val="en-US"/>
        </w:rPr>
        <w:t xml:space="preserve"> </w:t>
      </w:r>
    </w:p>
    <w:p w14:paraId="5397D1F7" w14:textId="77777777" w:rsidR="00572594" w:rsidRPr="00137CCF" w:rsidRDefault="00572594" w:rsidP="00572594">
      <w:pPr>
        <w:tabs>
          <w:tab w:val="num" w:pos="1800"/>
        </w:tabs>
        <w:spacing w:after="0" w:line="240" w:lineRule="auto"/>
        <w:ind w:left="360"/>
        <w:jc w:val="both"/>
        <w:rPr>
          <w:rFonts w:ascii="Century Gothic" w:eastAsia="Times New Roman" w:hAnsi="Century Gothic" w:cs="Times New Roman"/>
          <w:color w:val="1F497D" w:themeColor="text2"/>
          <w:lang w:val="en-US"/>
        </w:rPr>
      </w:pPr>
    </w:p>
    <w:p w14:paraId="025EDD88"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lang w:val="en-US"/>
        </w:rPr>
      </w:pPr>
    </w:p>
    <w:p w14:paraId="0C6553FF"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lang w:val="en-US"/>
        </w:rPr>
      </w:pPr>
    </w:p>
    <w:p w14:paraId="265409D9"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sz w:val="24"/>
          <w:szCs w:val="20"/>
          <w:u w:val="single"/>
          <w:lang w:val="en-US"/>
        </w:rPr>
      </w:pPr>
    </w:p>
    <w:p w14:paraId="010A9AC0"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sz w:val="24"/>
          <w:szCs w:val="20"/>
          <w:u w:val="single"/>
          <w:lang w:val="en-US"/>
        </w:rPr>
      </w:pPr>
    </w:p>
    <w:p w14:paraId="0EDF6293" w14:textId="77777777" w:rsidR="00215FD3" w:rsidRPr="00137CCF" w:rsidRDefault="00215FD3" w:rsidP="00215FD3">
      <w:pPr>
        <w:spacing w:after="0" w:line="240" w:lineRule="auto"/>
        <w:jc w:val="both"/>
        <w:rPr>
          <w:rFonts w:ascii="Century Gothic" w:eastAsia="Times New Roman" w:hAnsi="Century Gothic" w:cs="Times New Roman"/>
          <w:color w:val="1F497D" w:themeColor="text2"/>
          <w:sz w:val="24"/>
          <w:szCs w:val="20"/>
          <w:u w:val="single"/>
          <w:lang w:val="en-US"/>
        </w:rPr>
      </w:pPr>
    </w:p>
    <w:p w14:paraId="2AD560AF" w14:textId="77777777" w:rsidR="00215FD3" w:rsidRPr="00137CCF" w:rsidRDefault="00215FD3" w:rsidP="00215FD3">
      <w:pPr>
        <w:spacing w:after="0" w:line="240" w:lineRule="auto"/>
        <w:jc w:val="both"/>
        <w:rPr>
          <w:rFonts w:ascii="Century Gothic" w:eastAsia="Times New Roman" w:hAnsi="Century Gothic" w:cs="Times New Roman"/>
          <w:color w:val="1F497D" w:themeColor="text2"/>
          <w:sz w:val="24"/>
          <w:szCs w:val="20"/>
          <w:u w:val="single"/>
          <w:lang w:val="en-US"/>
        </w:rPr>
      </w:pPr>
    </w:p>
    <w:p w14:paraId="56EAD48B" w14:textId="77777777" w:rsidR="00215FD3" w:rsidRPr="00137CCF" w:rsidRDefault="009A0AA7" w:rsidP="000314A3">
      <w:pPr>
        <w:rPr>
          <w:rFonts w:ascii="Century Gothic" w:eastAsia="Times New Roman" w:hAnsi="Century Gothic" w:cs="Times New Roman"/>
          <w:color w:val="1F497D" w:themeColor="text2"/>
          <w:sz w:val="24"/>
          <w:szCs w:val="20"/>
          <w:u w:val="single"/>
          <w:lang w:val="en-US"/>
        </w:rPr>
      </w:pPr>
      <w:r w:rsidRPr="00137CCF">
        <w:rPr>
          <w:rFonts w:ascii="Century Gothic" w:eastAsia="Times New Roman" w:hAnsi="Century Gothic" w:cs="Times New Roman"/>
          <w:color w:val="1F497D" w:themeColor="text2"/>
          <w:sz w:val="24"/>
          <w:szCs w:val="20"/>
          <w:u w:val="single"/>
          <w:lang w:val="en-US"/>
        </w:rPr>
        <w:br w:type="page"/>
      </w:r>
    </w:p>
    <w:p w14:paraId="09E8B077" w14:textId="77777777" w:rsidR="00215FD3" w:rsidRPr="00137CCF" w:rsidRDefault="009A0AA7" w:rsidP="00215FD3">
      <w:pPr>
        <w:spacing w:after="0" w:line="240" w:lineRule="auto"/>
        <w:ind w:right="7086"/>
        <w:jc w:val="both"/>
        <w:rPr>
          <w:rFonts w:ascii="Century Gothic" w:eastAsia="Times New Roman" w:hAnsi="Century Gothic" w:cs="Times New Roman"/>
          <w:b/>
          <w:sz w:val="24"/>
          <w:szCs w:val="24"/>
        </w:rPr>
      </w:pPr>
      <w:r w:rsidRPr="00137CCF">
        <w:rPr>
          <w:rFonts w:ascii="Century Gothic" w:eastAsia="Times New Roman" w:hAnsi="Century Gothic" w:cs="Times New Roman"/>
          <w:b/>
          <w:bCs/>
          <w:sz w:val="24"/>
          <w:szCs w:val="24"/>
          <w:lang w:val="en-US"/>
        </w:rPr>
        <w:lastRenderedPageBreak/>
        <w:t>CSO logo</w:t>
      </w:r>
    </w:p>
    <w:p w14:paraId="3EC68226" w14:textId="77777777" w:rsidR="00215FD3" w:rsidRPr="00137CCF" w:rsidRDefault="00215FD3" w:rsidP="00215FD3">
      <w:pPr>
        <w:spacing w:after="0" w:line="240" w:lineRule="auto"/>
        <w:jc w:val="both"/>
        <w:rPr>
          <w:rFonts w:ascii="Century Gothic" w:eastAsia="Times New Roman" w:hAnsi="Century Gothic" w:cs="Times New Roman"/>
          <w:b/>
          <w:sz w:val="24"/>
          <w:szCs w:val="24"/>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300EC8" w:rsidRPr="00137CCF" w14:paraId="0236DB82" w14:textId="77777777" w:rsidTr="00887772">
        <w:trPr>
          <w:trHeight w:val="1736"/>
        </w:trPr>
        <w:tc>
          <w:tcPr>
            <w:tcW w:w="2387" w:type="dxa"/>
            <w:vAlign w:val="center"/>
          </w:tcPr>
          <w:p w14:paraId="607BB921" w14:textId="77777777" w:rsidR="00215FD3" w:rsidRPr="00137CCF" w:rsidRDefault="009A0AA7" w:rsidP="00215FD3">
            <w:pPr>
              <w:spacing w:after="0" w:line="240" w:lineRule="auto"/>
              <w:jc w:val="both"/>
              <w:rPr>
                <w:rFonts w:ascii="Century Gothic" w:eastAsia="Times New Roman" w:hAnsi="Century Gothic" w:cs="Times New Roman"/>
                <w:b/>
                <w:color w:val="FFFFFF"/>
                <w:sz w:val="24"/>
                <w:szCs w:val="20"/>
                <w:u w:val="single"/>
              </w:rPr>
            </w:pPr>
            <w:r w:rsidRPr="00137CCF">
              <w:rPr>
                <w:rFonts w:ascii="Century Gothic" w:eastAsia="Times New Roman" w:hAnsi="Century Gothic" w:cs="Times New Roman"/>
                <w:noProof/>
                <w:sz w:val="24"/>
                <w:szCs w:val="20"/>
                <w:lang w:eastAsia="fr-FR"/>
              </w:rPr>
              <w:drawing>
                <wp:inline distT="0" distB="0" distL="0" distR="0" wp14:anchorId="3B9718B8" wp14:editId="2E9C31DF">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057A1237"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371978AF"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6737ADF5"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5E198EC8"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tc>
        <w:tc>
          <w:tcPr>
            <w:tcW w:w="7561" w:type="dxa"/>
            <w:vAlign w:val="center"/>
          </w:tcPr>
          <w:p w14:paraId="15877563" w14:textId="77777777" w:rsidR="00215FD3" w:rsidRPr="00137CCF" w:rsidRDefault="00215FD3" w:rsidP="00215FD3">
            <w:pPr>
              <w:spacing w:after="0" w:line="240" w:lineRule="auto"/>
              <w:rPr>
                <w:rFonts w:ascii="Century Gothic" w:eastAsia="Times New Roman" w:hAnsi="Century Gothic" w:cs="Times New Roman"/>
                <w:b/>
                <w:sz w:val="32"/>
                <w:szCs w:val="32"/>
              </w:rPr>
            </w:pPr>
          </w:p>
          <w:p w14:paraId="08AF0B91" w14:textId="77777777" w:rsidR="00215FD3" w:rsidRPr="00137CCF" w:rsidRDefault="009A0AA7" w:rsidP="001E67EE">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FINAL IMPLEMENTATION REPORT FOR MULTI-COUNTRY PROJECTS</w:t>
            </w:r>
          </w:p>
          <w:p w14:paraId="3E5B80C8"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576860F5"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CSO name: ……………………………….</w:t>
            </w:r>
          </w:p>
          <w:p w14:paraId="5A5C6AD9"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267BEA7D"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7ADF8736"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Project title: ………………………</w:t>
            </w:r>
          </w:p>
          <w:p w14:paraId="6C531F98"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4BF00986"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52AA2488"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Agreement no.: …………………….</w:t>
            </w:r>
          </w:p>
          <w:p w14:paraId="644860DA"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271836E5" w14:textId="77777777" w:rsidR="00E214BC" w:rsidRPr="009D4B15" w:rsidRDefault="00E214BC" w:rsidP="00E214BC">
            <w:pPr>
              <w:pStyle w:val="Normalgrassoulign"/>
              <w:jc w:val="left"/>
              <w:rPr>
                <w:rFonts w:ascii="Century Gothic" w:hAnsi="Century Gothic"/>
                <w:bCs/>
                <w:szCs w:val="24"/>
                <w:u w:val="none"/>
                <w:lang w:val="en-US"/>
              </w:rPr>
            </w:pPr>
            <w:r w:rsidRPr="009D4B15">
              <w:rPr>
                <w:rFonts w:ascii="Century Gothic" w:hAnsi="Century Gothic"/>
                <w:bCs/>
                <w:szCs w:val="24"/>
                <w:u w:val="none"/>
                <w:lang w:val="en-US"/>
              </w:rPr>
              <w:t xml:space="preserve">Project timetable (current to date, updated if necessary since the agreement was signed) : </w:t>
            </w:r>
          </w:p>
          <w:p w14:paraId="66FEC7C1" w14:textId="0D0B9DA2" w:rsidR="00E214BC" w:rsidRPr="009D4B15" w:rsidRDefault="00E214BC" w:rsidP="00E214BC">
            <w:pPr>
              <w:pStyle w:val="Normalgrassoulign"/>
              <w:jc w:val="left"/>
              <w:rPr>
                <w:rFonts w:ascii="Century Gothic" w:hAnsi="Century Gothic"/>
                <w:bCs/>
                <w:szCs w:val="24"/>
                <w:u w:val="none"/>
                <w:lang w:val="en-US"/>
              </w:rPr>
            </w:pPr>
            <w:r>
              <w:rPr>
                <w:rFonts w:ascii="Century Gothic" w:hAnsi="Century Gothic"/>
                <w:bCs/>
                <w:szCs w:val="24"/>
                <w:u w:val="none"/>
                <w:lang w:val="en-US"/>
              </w:rPr>
              <w:t>Tranche</w:t>
            </w:r>
            <w:r w:rsidRPr="009D4B15">
              <w:rPr>
                <w:rFonts w:ascii="Century Gothic" w:hAnsi="Century Gothic"/>
                <w:bCs/>
                <w:szCs w:val="24"/>
                <w:u w:val="none"/>
                <w:lang w:val="en-US"/>
              </w:rPr>
              <w:t xml:space="preserve"> 1: please quote the dates DD/MM/YYYY for </w:t>
            </w:r>
            <w:r>
              <w:rPr>
                <w:rFonts w:ascii="Century Gothic" w:hAnsi="Century Gothic"/>
                <w:bCs/>
                <w:szCs w:val="24"/>
                <w:u w:val="none"/>
                <w:lang w:val="en-US"/>
              </w:rPr>
              <w:t>Tranche</w:t>
            </w:r>
            <w:r w:rsidRPr="009D4B15">
              <w:rPr>
                <w:rFonts w:ascii="Century Gothic" w:hAnsi="Century Gothic"/>
                <w:bCs/>
                <w:szCs w:val="24"/>
                <w:u w:val="none"/>
                <w:lang w:val="en-US"/>
              </w:rPr>
              <w:t xml:space="preserve"> 1 of the project </w:t>
            </w:r>
          </w:p>
          <w:p w14:paraId="57422BC7" w14:textId="0D622964" w:rsidR="00E214BC" w:rsidRDefault="00E214BC" w:rsidP="00E214BC">
            <w:pPr>
              <w:pStyle w:val="Normalgrassoulign"/>
              <w:jc w:val="left"/>
              <w:rPr>
                <w:rFonts w:ascii="Century Gothic" w:hAnsi="Century Gothic"/>
                <w:bCs/>
                <w:szCs w:val="24"/>
                <w:u w:val="none"/>
                <w:lang w:val="en-US"/>
              </w:rPr>
            </w:pPr>
            <w:r>
              <w:rPr>
                <w:rFonts w:ascii="Century Gothic" w:hAnsi="Century Gothic"/>
                <w:bCs/>
                <w:szCs w:val="24"/>
                <w:u w:val="none"/>
                <w:lang w:val="en-US"/>
              </w:rPr>
              <w:t>Tranche</w:t>
            </w:r>
            <w:r w:rsidRPr="009D4B15">
              <w:rPr>
                <w:rFonts w:ascii="Century Gothic" w:hAnsi="Century Gothic"/>
                <w:bCs/>
                <w:szCs w:val="24"/>
                <w:u w:val="none"/>
                <w:lang w:val="en-US"/>
              </w:rPr>
              <w:t xml:space="preserve"> 2: please quote the dates DD/MM/YYYY for </w:t>
            </w:r>
            <w:r>
              <w:rPr>
                <w:rFonts w:ascii="Century Gothic" w:hAnsi="Century Gothic"/>
                <w:bCs/>
                <w:szCs w:val="24"/>
                <w:u w:val="none"/>
                <w:lang w:val="en-US"/>
              </w:rPr>
              <w:t>Tranche</w:t>
            </w:r>
            <w:bookmarkStart w:id="0" w:name="_GoBack"/>
            <w:bookmarkEnd w:id="0"/>
            <w:r w:rsidRPr="009D4B15">
              <w:rPr>
                <w:rFonts w:ascii="Century Gothic" w:hAnsi="Century Gothic"/>
                <w:bCs/>
                <w:szCs w:val="24"/>
                <w:u w:val="none"/>
                <w:lang w:val="en-US"/>
              </w:rPr>
              <w:t xml:space="preserve"> 2 of the project</w:t>
            </w:r>
          </w:p>
          <w:p w14:paraId="4427059A" w14:textId="77777777" w:rsidR="00E214BC" w:rsidRDefault="00E214BC" w:rsidP="00215FD3">
            <w:pPr>
              <w:spacing w:after="0" w:line="240" w:lineRule="auto"/>
              <w:rPr>
                <w:rFonts w:ascii="Century Gothic" w:eastAsia="Times New Roman" w:hAnsi="Century Gothic" w:cs="Times New Roman"/>
                <w:b/>
                <w:bCs/>
                <w:sz w:val="24"/>
                <w:szCs w:val="24"/>
                <w:lang w:val="en-US"/>
              </w:rPr>
            </w:pPr>
          </w:p>
          <w:p w14:paraId="47B8772B" w14:textId="2F49FACB"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Period covered by this report: </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YYYY-</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w:t>
            </w:r>
            <w:r w:rsidRPr="00137CCF">
              <w:rPr>
                <w:rFonts w:ascii="Century Gothic" w:eastAsia="Times New Roman" w:hAnsi="Century Gothic" w:cs="Times New Roman"/>
                <w:b/>
                <w:bCs/>
                <w:sz w:val="24"/>
                <w:szCs w:val="24"/>
                <w:lang w:val="en-US"/>
              </w:rPr>
              <w:t>Y</w:t>
            </w:r>
          </w:p>
          <w:p w14:paraId="0AC07CA6" w14:textId="77777777"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                </w:t>
            </w:r>
          </w:p>
          <w:p w14:paraId="157A9F7C" w14:textId="1FD9629B"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Date report written: </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YYYY</w:t>
            </w:r>
          </w:p>
          <w:p w14:paraId="1C450DD9" w14:textId="77777777" w:rsidR="00215FD3" w:rsidRPr="00137CCF" w:rsidRDefault="00215FD3" w:rsidP="00215FD3">
            <w:pPr>
              <w:spacing w:after="0" w:line="240" w:lineRule="auto"/>
              <w:rPr>
                <w:rFonts w:ascii="Century Gothic" w:eastAsia="Times New Roman" w:hAnsi="Century Gothic" w:cs="Times New Roman"/>
                <w:b/>
                <w:lang w:val="en-US"/>
              </w:rPr>
            </w:pPr>
          </w:p>
          <w:p w14:paraId="79964D2C" w14:textId="77777777" w:rsidR="00353DA8" w:rsidRPr="00137CCF" w:rsidRDefault="009A0AA7" w:rsidP="00215FD3">
            <w:pPr>
              <w:spacing w:after="0" w:line="240" w:lineRule="auto"/>
              <w:rPr>
                <w:rFonts w:ascii="Century Gothic" w:eastAsia="Times New Roman" w:hAnsi="Century Gothic" w:cs="Times New Roman"/>
                <w:b/>
                <w:bCs/>
                <w:lang w:val="en-US"/>
              </w:rPr>
            </w:pPr>
            <w:r w:rsidRPr="00137CCF">
              <w:rPr>
                <w:rFonts w:ascii="Century Gothic" w:eastAsia="Times New Roman" w:hAnsi="Century Gothic" w:cs="Times New Roman"/>
                <w:b/>
                <w:bCs/>
                <w:lang w:val="en-US"/>
              </w:rPr>
              <w:t>Name of person to contact if necessary (name, position, phone, email):</w:t>
            </w:r>
          </w:p>
          <w:p w14:paraId="38700946" w14:textId="77777777" w:rsidR="00353DA8" w:rsidRPr="00137CCF" w:rsidRDefault="00353DA8" w:rsidP="00215FD3">
            <w:pPr>
              <w:spacing w:after="0" w:line="240" w:lineRule="auto"/>
              <w:rPr>
                <w:rFonts w:ascii="Century Gothic" w:eastAsia="Times New Roman" w:hAnsi="Century Gothic" w:cs="Times New Roman"/>
                <w:b/>
                <w:bCs/>
                <w:lang w:val="en-US"/>
              </w:rPr>
            </w:pPr>
          </w:p>
          <w:p w14:paraId="20310158" w14:textId="3D209CA5" w:rsidR="00215FD3" w:rsidRPr="00137CCF" w:rsidRDefault="009A0AA7" w:rsidP="00215FD3">
            <w:pPr>
              <w:spacing w:after="0" w:line="240" w:lineRule="auto"/>
              <w:rPr>
                <w:rFonts w:ascii="Century Gothic" w:eastAsia="Times New Roman" w:hAnsi="Century Gothic" w:cs="Times New Roman"/>
                <w:b/>
              </w:rPr>
            </w:pPr>
            <w:r w:rsidRPr="00137CCF">
              <w:rPr>
                <w:rFonts w:ascii="Century Gothic" w:eastAsia="Times New Roman" w:hAnsi="Century Gothic" w:cs="Times New Roman"/>
                <w:b/>
                <w:bCs/>
                <w:lang w:val="en-US"/>
              </w:rPr>
              <w:t>……………………………………………………………………………</w:t>
            </w:r>
          </w:p>
          <w:p w14:paraId="130D59B3" w14:textId="77777777" w:rsidR="00215FD3" w:rsidRPr="00137CCF" w:rsidRDefault="00215FD3" w:rsidP="00215FD3">
            <w:pPr>
              <w:spacing w:after="0" w:line="240" w:lineRule="auto"/>
              <w:rPr>
                <w:rFonts w:ascii="Century Gothic" w:eastAsia="Times New Roman" w:hAnsi="Century Gothic" w:cs="Times New Roman"/>
                <w:b/>
                <w:u w:val="single"/>
              </w:rPr>
            </w:pPr>
          </w:p>
        </w:tc>
      </w:tr>
      <w:tr w:rsidR="00300EC8" w:rsidRPr="00137CCF" w14:paraId="340F6420" w14:textId="77777777" w:rsidTr="00887772">
        <w:trPr>
          <w:trHeight w:val="1214"/>
        </w:trPr>
        <w:tc>
          <w:tcPr>
            <w:tcW w:w="2387" w:type="dxa"/>
            <w:vAlign w:val="center"/>
          </w:tcPr>
          <w:p w14:paraId="0D8FB58A" w14:textId="77777777" w:rsidR="00215FD3" w:rsidRPr="00137CCF" w:rsidRDefault="00215FD3" w:rsidP="00215FD3">
            <w:pPr>
              <w:spacing w:after="0" w:line="240" w:lineRule="auto"/>
              <w:jc w:val="both"/>
              <w:rPr>
                <w:rFonts w:ascii="Century Gothic" w:eastAsia="Times New Roman" w:hAnsi="Century Gothic" w:cs="Times New Roman"/>
                <w:b/>
                <w:sz w:val="24"/>
                <w:szCs w:val="20"/>
              </w:rPr>
            </w:pPr>
          </w:p>
        </w:tc>
        <w:tc>
          <w:tcPr>
            <w:tcW w:w="7561" w:type="dxa"/>
            <w:vAlign w:val="center"/>
          </w:tcPr>
          <w:p w14:paraId="5D342229" w14:textId="77777777" w:rsidR="00215FD3" w:rsidRPr="00137CCF" w:rsidRDefault="00215FD3" w:rsidP="00215FD3">
            <w:pPr>
              <w:spacing w:after="0" w:line="240" w:lineRule="auto"/>
              <w:rPr>
                <w:rFonts w:ascii="Century Gothic" w:eastAsia="Times New Roman" w:hAnsi="Century Gothic" w:cs="Times New Roman"/>
                <w:sz w:val="32"/>
                <w:szCs w:val="32"/>
                <w:u w:val="single"/>
              </w:rPr>
            </w:pPr>
          </w:p>
        </w:tc>
      </w:tr>
    </w:tbl>
    <w:p w14:paraId="4D80E250" w14:textId="77777777" w:rsidR="00215FD3" w:rsidRPr="00137CCF" w:rsidRDefault="00215FD3" w:rsidP="00215FD3">
      <w:pPr>
        <w:spacing w:after="0" w:line="240" w:lineRule="auto"/>
        <w:jc w:val="both"/>
        <w:rPr>
          <w:rFonts w:ascii="Century Gothic" w:eastAsia="Times New Roman" w:hAnsi="Century Gothic" w:cs="Times New Roman"/>
          <w:b/>
          <w:color w:val="FF0000"/>
          <w:sz w:val="24"/>
          <w:szCs w:val="20"/>
          <w:u w:val="single"/>
        </w:rPr>
      </w:pPr>
    </w:p>
    <w:p w14:paraId="6476E3DD" w14:textId="77777777" w:rsidR="00DB008A" w:rsidRPr="00137CCF" w:rsidRDefault="00DB008A" w:rsidP="00215FD3">
      <w:pPr>
        <w:spacing w:after="360" w:line="240" w:lineRule="auto"/>
        <w:jc w:val="both"/>
        <w:outlineLvl w:val="0"/>
        <w:rPr>
          <w:rFonts w:ascii="Century Gothic" w:eastAsia="Times New Roman" w:hAnsi="Century Gothic" w:cs="Times New Roman"/>
          <w:b/>
          <w:caps/>
          <w:sz w:val="28"/>
          <w:szCs w:val="28"/>
        </w:rPr>
      </w:pPr>
      <w:bookmarkStart w:id="1" w:name="_Toc301872259"/>
    </w:p>
    <w:p w14:paraId="40107618" w14:textId="77777777" w:rsidR="00215FD3" w:rsidRPr="00137CCF" w:rsidRDefault="009A0AA7" w:rsidP="00215FD3">
      <w:pPr>
        <w:spacing w:after="360" w:line="240" w:lineRule="auto"/>
        <w:jc w:val="both"/>
        <w:outlineLvl w:val="0"/>
        <w:rPr>
          <w:rFonts w:ascii="Century Gothic" w:eastAsia="Times New Roman" w:hAnsi="Century Gothic" w:cs="Times New Roman"/>
          <w:b/>
          <w:caps/>
          <w:sz w:val="28"/>
          <w:szCs w:val="28"/>
        </w:rPr>
      </w:pPr>
      <w:r w:rsidRPr="00137CCF">
        <w:rPr>
          <w:rFonts w:ascii="Century Gothic" w:eastAsia="Times New Roman" w:hAnsi="Century Gothic" w:cs="Times New Roman"/>
          <w:b/>
          <w:bCs/>
          <w:caps/>
          <w:sz w:val="28"/>
          <w:szCs w:val="28"/>
          <w:lang w:val="en-US"/>
        </w:rPr>
        <w:t>ACRONYMS AND ABBREVIATIONS</w:t>
      </w:r>
      <w:bookmarkEnd w:id="1"/>
      <w:r w:rsidRPr="00137CCF">
        <w:rPr>
          <w:rFonts w:ascii="Century Gothic" w:eastAsia="Times New Roman" w:hAnsi="Century Gothic" w:cs="Times New Roman"/>
          <w:b/>
          <w:bCs/>
          <w:caps/>
          <w:sz w:val="28"/>
          <w:szCs w:val="28"/>
          <w:lang w:val="en-US"/>
        </w:rPr>
        <w:t xml:space="preserve"> </w:t>
      </w:r>
    </w:p>
    <w:p w14:paraId="528F4445"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List all acronyms and abbreviations used in the report in alphabetical order.</w:t>
      </w:r>
    </w:p>
    <w:p w14:paraId="5D3AE4D4" w14:textId="77777777" w:rsidR="00215FD3" w:rsidRPr="00137CCF" w:rsidRDefault="00215FD3" w:rsidP="00215FD3">
      <w:pPr>
        <w:spacing w:after="360" w:line="240" w:lineRule="auto"/>
        <w:jc w:val="both"/>
        <w:outlineLvl w:val="0"/>
        <w:rPr>
          <w:rFonts w:ascii="Century Gothic" w:eastAsia="Times New Roman" w:hAnsi="Century Gothic" w:cs="Times New Roman"/>
          <w:b/>
          <w:caps/>
          <w:sz w:val="24"/>
          <w:szCs w:val="20"/>
          <w:lang w:val="en-US"/>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37698A15" w14:textId="77777777" w:rsidR="00215FD3" w:rsidRPr="00137CCF" w:rsidRDefault="009A0AA7" w:rsidP="00215FD3">
      <w:pPr>
        <w:spacing w:after="0" w:line="240" w:lineRule="auto"/>
        <w:jc w:val="both"/>
        <w:rPr>
          <w:rFonts w:ascii="Century Gothic" w:eastAsia="Times New Roman" w:hAnsi="Century Gothic" w:cs="Times New Roman"/>
          <w:i/>
          <w:color w:val="0000FF"/>
          <w:lang w:val="en-US"/>
        </w:rPr>
      </w:pPr>
      <w:r w:rsidRPr="00137CCF">
        <w:rPr>
          <w:rFonts w:ascii="Century Gothic" w:eastAsia="Times New Roman" w:hAnsi="Century Gothic" w:cs="Times New Roman"/>
          <w:sz w:val="24"/>
          <w:szCs w:val="20"/>
          <w:lang w:val="en-US"/>
        </w:rPr>
        <w:br w:type="page"/>
      </w:r>
    </w:p>
    <w:p w14:paraId="66E32523"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val="en-US"/>
        </w:rPr>
      </w:pPr>
      <w:r w:rsidRPr="00137CCF">
        <w:rPr>
          <w:rFonts w:ascii="Century Gothic" w:eastAsia="Times New Roman" w:hAnsi="Century Gothic" w:cs="Times New Roman"/>
          <w:b/>
          <w:bCs/>
          <w:caps/>
          <w:sz w:val="32"/>
          <w:szCs w:val="32"/>
          <w:lang w:val="en-US"/>
        </w:rPr>
        <w:t xml:space="preserve">FINAL IMPLEMENTATION REPORT </w:t>
      </w:r>
    </w:p>
    <w:p w14:paraId="3314A3EE" w14:textId="77777777" w:rsidR="00215FD3" w:rsidRPr="00137CCF" w:rsidRDefault="00215FD3" w:rsidP="00215FD3">
      <w:pPr>
        <w:spacing w:after="0" w:line="240" w:lineRule="auto"/>
        <w:jc w:val="both"/>
        <w:rPr>
          <w:rFonts w:ascii="Century Gothic" w:eastAsia="Times New Roman" w:hAnsi="Century Gothic" w:cs="Times New Roman"/>
          <w:i/>
          <w:color w:val="0000FF"/>
          <w:lang w:val="en-US"/>
        </w:rPr>
      </w:pPr>
    </w:p>
    <w:p w14:paraId="39E1B0BC"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Use third person singular; single line spacing</w:t>
      </w:r>
      <w:proofErr w:type="gramStart"/>
      <w:r w:rsidRPr="00137CCF">
        <w:rPr>
          <w:rFonts w:ascii="Century Gothic" w:eastAsia="Times New Roman" w:hAnsi="Century Gothic" w:cs="Times New Roman"/>
          <w:i/>
          <w:iCs/>
          <w:color w:val="1F497D" w:themeColor="text2"/>
          <w:lang w:val="en-US"/>
        </w:rPr>
        <w:t>;</w:t>
      </w:r>
      <w:proofErr w:type="gramEnd"/>
      <w:r w:rsidRPr="00137CCF">
        <w:rPr>
          <w:rFonts w:ascii="Century Gothic" w:eastAsia="Times New Roman" w:hAnsi="Century Gothic" w:cs="Times New Roman"/>
          <w:i/>
          <w:iCs/>
          <w:color w:val="1F497D" w:themeColor="text2"/>
          <w:lang w:val="en-US"/>
        </w:rPr>
        <w:t xml:space="preserve"> space between paragraphs.</w:t>
      </w:r>
    </w:p>
    <w:p w14:paraId="2245FCE2"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Follow the layout and font used (Times New Roman 11) when writing each section of this document.</w:t>
      </w:r>
    </w:p>
    <w:p w14:paraId="720322BF" w14:textId="77777777" w:rsidR="00043237" w:rsidRPr="00137CC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sz w:val="24"/>
          <w:szCs w:val="24"/>
          <w:lang w:val="en-US"/>
        </w:rPr>
      </w:pPr>
    </w:p>
    <w:p w14:paraId="7D58DF83"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val="en-US"/>
        </w:rPr>
      </w:pPr>
      <w:r w:rsidRPr="00137CCF">
        <w:rPr>
          <w:rFonts w:ascii="Century Gothic" w:eastAsia="Times New Roman" w:hAnsi="Century Gothic" w:cs="Times New Roman"/>
          <w:b/>
          <w:bCs/>
          <w:i/>
          <w:iCs/>
          <w:color w:val="1F497D" w:themeColor="text2"/>
          <w:sz w:val="24"/>
          <w:szCs w:val="24"/>
          <w:lang w:val="en-US"/>
        </w:rPr>
        <w:t xml:space="preserve">All remarks and comments in blue </w:t>
      </w:r>
      <w:proofErr w:type="gramStart"/>
      <w:r w:rsidRPr="00137CCF">
        <w:rPr>
          <w:rFonts w:ascii="Century Gothic" w:eastAsia="Times New Roman" w:hAnsi="Century Gothic" w:cs="Times New Roman"/>
          <w:b/>
          <w:bCs/>
          <w:i/>
          <w:iCs/>
          <w:color w:val="1F497D" w:themeColor="text2"/>
          <w:sz w:val="24"/>
          <w:szCs w:val="24"/>
          <w:lang w:val="en-US"/>
        </w:rPr>
        <w:t>must be removed</w:t>
      </w:r>
      <w:proofErr w:type="gramEnd"/>
      <w:r w:rsidRPr="00137CCF">
        <w:rPr>
          <w:rFonts w:ascii="Century Gothic" w:eastAsia="Times New Roman" w:hAnsi="Century Gothic" w:cs="Times New Roman"/>
          <w:b/>
          <w:bCs/>
          <w:i/>
          <w:iCs/>
          <w:color w:val="1F497D" w:themeColor="text2"/>
          <w:sz w:val="24"/>
          <w:szCs w:val="24"/>
          <w:lang w:val="en-US"/>
        </w:rPr>
        <w:t xml:space="preserve"> before submitting this report to AFD.</w:t>
      </w:r>
    </w:p>
    <w:p w14:paraId="5583949B" w14:textId="77777777" w:rsidR="00043237" w:rsidRPr="00137CC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p>
    <w:p w14:paraId="33E8ED6E"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The information provided below must be consistent with the financial information in the financial report.</w:t>
      </w:r>
    </w:p>
    <w:p w14:paraId="09E956C0" w14:textId="77777777" w:rsidR="00215FD3" w:rsidRPr="00137CCF" w:rsidRDefault="00215FD3" w:rsidP="00215FD3">
      <w:pPr>
        <w:spacing w:after="0" w:line="240" w:lineRule="auto"/>
        <w:jc w:val="both"/>
        <w:rPr>
          <w:rFonts w:ascii="Century Gothic" w:eastAsia="Times New Roman" w:hAnsi="Century Gothic" w:cs="Times New Roman"/>
          <w:sz w:val="24"/>
          <w:szCs w:val="20"/>
          <w:lang w:val="en-US"/>
        </w:rPr>
      </w:pPr>
    </w:p>
    <w:p w14:paraId="57B1C9A8" w14:textId="77777777" w:rsidR="00215FD3" w:rsidRPr="00137CCF" w:rsidRDefault="009A0AA7" w:rsidP="00215FD3">
      <w:pPr>
        <w:tabs>
          <w:tab w:val="left" w:pos="284"/>
        </w:tabs>
        <w:spacing w:after="0" w:line="240" w:lineRule="auto"/>
        <w:rPr>
          <w:rFonts w:ascii="Century Gothic" w:eastAsia="Times New Roman" w:hAnsi="Century Gothic" w:cs="Times New Roman"/>
          <w:b/>
          <w:sz w:val="28"/>
          <w:szCs w:val="28"/>
          <w:lang w:val="en-US"/>
        </w:rPr>
      </w:pPr>
      <w:r w:rsidRPr="00137CCF">
        <w:rPr>
          <w:rFonts w:ascii="Century Gothic" w:eastAsia="Times New Roman" w:hAnsi="Century Gothic" w:cs="Times New Roman"/>
          <w:b/>
          <w:bCs/>
          <w:sz w:val="28"/>
          <w:szCs w:val="28"/>
          <w:u w:val="single"/>
          <w:lang w:val="en-US"/>
        </w:rPr>
        <w:t>CONTENTS</w:t>
      </w:r>
    </w:p>
    <w:p w14:paraId="5A921DED" w14:textId="77777777" w:rsidR="00215FD3" w:rsidRPr="00137CC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3292FC84"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Each section of this implementation report template with page numbers on right.</w:t>
      </w:r>
      <w:r w:rsidRPr="00137CCF">
        <w:rPr>
          <w:rFonts w:ascii="Century Gothic" w:eastAsia="Times New Roman" w:hAnsi="Century Gothic" w:cs="Calibri"/>
          <w:color w:val="365F91"/>
          <w:lang w:val="en-US"/>
        </w:rPr>
        <w:tab/>
      </w:r>
    </w:p>
    <w:p w14:paraId="4BEE319D" w14:textId="77777777" w:rsidR="00215FD3" w:rsidRPr="00137CCF" w:rsidRDefault="00215FD3" w:rsidP="00215FD3">
      <w:pPr>
        <w:tabs>
          <w:tab w:val="left" w:pos="284"/>
        </w:tabs>
        <w:spacing w:after="0" w:line="240" w:lineRule="auto"/>
        <w:rPr>
          <w:rFonts w:ascii="Century Gothic" w:eastAsia="Times New Roman" w:hAnsi="Century Gothic" w:cs="Times New Roman"/>
          <w:b/>
          <w:sz w:val="24"/>
          <w:szCs w:val="24"/>
          <w:u w:val="single"/>
          <w:lang w:val="en-US"/>
        </w:rPr>
      </w:pPr>
    </w:p>
    <w:p w14:paraId="0BF22FD3" w14:textId="77777777" w:rsidR="00215FD3" w:rsidRPr="00137CCF" w:rsidRDefault="009A0AA7" w:rsidP="00215FD3">
      <w:pPr>
        <w:tabs>
          <w:tab w:val="left" w:pos="284"/>
        </w:tabs>
        <w:spacing w:after="0" w:line="240" w:lineRule="auto"/>
        <w:rPr>
          <w:rFonts w:ascii="Century Gothic" w:eastAsia="Times New Roman" w:hAnsi="Century Gothic" w:cs="Times New Roman"/>
          <w:b/>
          <w:sz w:val="28"/>
          <w:szCs w:val="28"/>
          <w:u w:val="single"/>
        </w:rPr>
      </w:pPr>
      <w:r w:rsidRPr="00137CCF">
        <w:rPr>
          <w:rFonts w:ascii="Century Gothic" w:eastAsia="Times New Roman" w:hAnsi="Century Gothic" w:cs="Times New Roman"/>
          <w:b/>
          <w:bCs/>
          <w:sz w:val="28"/>
          <w:szCs w:val="28"/>
          <w:u w:val="single"/>
          <w:lang w:val="en-US"/>
        </w:rPr>
        <w:t xml:space="preserve">I. TECHNICAL REPORT </w:t>
      </w:r>
    </w:p>
    <w:p w14:paraId="652178AF" w14:textId="77777777" w:rsidR="00215FD3" w:rsidRPr="00137CCF" w:rsidRDefault="00215FD3" w:rsidP="00215FD3">
      <w:pPr>
        <w:spacing w:after="0" w:line="240" w:lineRule="auto"/>
        <w:ind w:left="284" w:firstLine="850"/>
        <w:jc w:val="both"/>
        <w:rPr>
          <w:rFonts w:ascii="Century Gothic" w:eastAsia="Times New Roman" w:hAnsi="Century Gothic" w:cs="Times New Roman"/>
          <w:i/>
          <w:szCs w:val="20"/>
        </w:rPr>
      </w:pPr>
    </w:p>
    <w:p w14:paraId="501FB2E8" w14:textId="77777777"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cs="Calibri"/>
          <w:i/>
          <w:color w:val="365F91"/>
          <w:u w:val="single"/>
          <w:lang w:val="en-US"/>
        </w:rPr>
      </w:pPr>
      <w:r w:rsidRPr="00137CCF">
        <w:rPr>
          <w:rFonts w:ascii="Century Gothic" w:eastAsia="Times New Roman" w:hAnsi="Century Gothic"/>
          <w:b/>
          <w:bCs/>
          <w:u w:val="single"/>
          <w:lang w:val="en-US"/>
        </w:rPr>
        <w:t xml:space="preserve">General overview of the project </w:t>
      </w:r>
      <w:r w:rsidRPr="00137CCF">
        <w:rPr>
          <w:rFonts w:ascii="Century Gothic" w:eastAsia="Times New Roman" w:hAnsi="Century Gothic"/>
          <w:b/>
          <w:bCs/>
          <w:color w:val="1F497D" w:themeColor="text2"/>
          <w:u w:val="single"/>
          <w:lang w:val="en-US"/>
        </w:rPr>
        <w:t>(maximum 1 page)</w:t>
      </w:r>
    </w:p>
    <w:p w14:paraId="6B1F463F" w14:textId="77777777" w:rsidR="00215FD3" w:rsidRPr="00137CCF" w:rsidRDefault="00215FD3" w:rsidP="00215FD3">
      <w:pPr>
        <w:tabs>
          <w:tab w:val="left" w:pos="284"/>
          <w:tab w:val="left" w:pos="709"/>
          <w:tab w:val="left" w:pos="1134"/>
        </w:tabs>
        <w:spacing w:after="0" w:line="240" w:lineRule="auto"/>
        <w:ind w:left="720"/>
        <w:jc w:val="both"/>
        <w:rPr>
          <w:rFonts w:ascii="Century Gothic" w:eastAsia="Times New Roman" w:hAnsi="Century Gothic" w:cs="Calibri"/>
          <w:i/>
          <w:color w:val="365F91"/>
          <w:lang w:val="en-US"/>
        </w:rPr>
      </w:pPr>
    </w:p>
    <w:p w14:paraId="29D6C22B"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b/>
          <w:i/>
          <w:color w:val="365F91"/>
          <w:lang w:val="en-US"/>
        </w:rPr>
      </w:pPr>
      <w:r w:rsidRPr="00137CCF">
        <w:rPr>
          <w:rFonts w:ascii="Century Gothic" w:eastAsia="Times New Roman" w:hAnsi="Century Gothic" w:cs="Calibri"/>
          <w:b/>
          <w:bCs/>
          <w:i/>
          <w:iCs/>
          <w:color w:val="365F91"/>
          <w:lang w:val="en-US"/>
        </w:rPr>
        <w:t xml:space="preserve">The information in this section </w:t>
      </w:r>
      <w:proofErr w:type="gramStart"/>
      <w:r w:rsidRPr="00137CCF">
        <w:rPr>
          <w:rFonts w:ascii="Century Gothic" w:eastAsia="Times New Roman" w:hAnsi="Century Gothic" w:cs="Calibri"/>
          <w:b/>
          <w:bCs/>
          <w:i/>
          <w:iCs/>
          <w:color w:val="365F91"/>
          <w:lang w:val="en-US"/>
        </w:rPr>
        <w:t>must be taken</w:t>
      </w:r>
      <w:proofErr w:type="gramEnd"/>
      <w:r w:rsidRPr="00137CCF">
        <w:rPr>
          <w:rFonts w:ascii="Century Gothic" w:eastAsia="Times New Roman" w:hAnsi="Century Gothic" w:cs="Calibri"/>
          <w:b/>
          <w:bCs/>
          <w:i/>
          <w:iCs/>
          <w:color w:val="365F91"/>
          <w:lang w:val="en-US"/>
        </w:rPr>
        <w:t xml:space="preserve"> from the project transparency statement included in the NIONG and approved when the financing agreement was signed. </w:t>
      </w:r>
    </w:p>
    <w:p w14:paraId="2EE3B906" w14:textId="77777777" w:rsidR="00215FD3" w:rsidRPr="00137CCF" w:rsidRDefault="00215FD3" w:rsidP="00215FD3">
      <w:pPr>
        <w:spacing w:after="0" w:line="240" w:lineRule="auto"/>
        <w:jc w:val="both"/>
        <w:rPr>
          <w:rFonts w:ascii="Century Gothic" w:eastAsia="Times New Roman" w:hAnsi="Century Gothic" w:cs="Times New Roman"/>
          <w:b/>
          <w:lang w:val="en-US"/>
        </w:rPr>
      </w:pPr>
    </w:p>
    <w:p w14:paraId="713DE701"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Location </w:t>
      </w:r>
    </w:p>
    <w:p w14:paraId="6ED40AAB"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lang w:val="en-US"/>
        </w:rPr>
      </w:pPr>
      <w:r w:rsidRPr="00137CCF">
        <w:rPr>
          <w:rFonts w:ascii="Century Gothic" w:eastAsia="Times New Roman" w:hAnsi="Century Gothic" w:cs="Times New Roman"/>
          <w:lang w:val="en-US"/>
        </w:rPr>
        <w:t>Timetable (project start and end date</w:t>
      </w:r>
      <w:r w:rsidRPr="00137CCF">
        <w:rPr>
          <w:rFonts w:ascii="Century Gothic" w:eastAsia="Times New Roman" w:hAnsi="Century Gothic" w:cs="Times New Roman"/>
          <w:vertAlign w:val="superscript"/>
          <w:lang w:val="en-US"/>
        </w:rPr>
        <w:t>1</w:t>
      </w:r>
      <w:r w:rsidRPr="00137CCF">
        <w:rPr>
          <w:rFonts w:ascii="Century Gothic" w:eastAsia="Times New Roman" w:hAnsi="Century Gothic" w:cs="Times New Roman"/>
          <w:lang w:val="en-US"/>
        </w:rPr>
        <w:t xml:space="preserve">) </w:t>
      </w:r>
      <w:r w:rsidRPr="00137CCF">
        <w:rPr>
          <w:rStyle w:val="Appelnotedebasdep"/>
          <w:rFonts w:ascii="Century Gothic" w:eastAsia="Times New Roman" w:hAnsi="Century Gothic" w:cs="Times New Roman"/>
          <w:color w:val="FFFFFF" w:themeColor="background1"/>
          <w:lang w:val="en-US"/>
        </w:rPr>
        <w:footnoteReference w:id="1"/>
      </w:r>
    </w:p>
    <w:p w14:paraId="57AA4552"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Background and issues </w:t>
      </w:r>
    </w:p>
    <w:p w14:paraId="3A3236BA" w14:textId="77777777" w:rsidR="00A54579" w:rsidRPr="00137CCF" w:rsidRDefault="009A0AA7" w:rsidP="00A54579">
      <w:pPr>
        <w:numPr>
          <w:ilvl w:val="0"/>
          <w:numId w:val="17"/>
        </w:numPr>
        <w:spacing w:after="0" w:line="240" w:lineRule="auto"/>
        <w:ind w:right="-23"/>
        <w:jc w:val="both"/>
        <w:rPr>
          <w:rFonts w:ascii="Century Gothic" w:eastAsia="Times New Roman" w:hAnsi="Century Gothic" w:cs="Times New Roman"/>
          <w:lang w:val="en-US"/>
        </w:rPr>
      </w:pPr>
      <w:r w:rsidRPr="00137CCF">
        <w:rPr>
          <w:rFonts w:ascii="Century Gothic" w:eastAsia="Times New Roman" w:hAnsi="Century Gothic" w:cs="Times New Roman"/>
          <w:lang w:val="en-US"/>
        </w:rPr>
        <w:t xml:space="preserve">Main partners and their roles in the project </w:t>
      </w:r>
    </w:p>
    <w:p w14:paraId="336A528A" w14:textId="77777777" w:rsidR="00A54579" w:rsidRPr="00137CCF" w:rsidRDefault="009A0AA7" w:rsidP="00A54579">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Main direct and indirect beneficiaries </w:t>
      </w:r>
    </w:p>
    <w:p w14:paraId="10ED513A" w14:textId="77777777" w:rsidR="00A54579" w:rsidRPr="00137CCF" w:rsidRDefault="00A54579" w:rsidP="00A54579">
      <w:pPr>
        <w:spacing w:after="0" w:line="240" w:lineRule="auto"/>
        <w:ind w:left="720" w:right="-23"/>
        <w:jc w:val="both"/>
        <w:rPr>
          <w:rFonts w:ascii="Century Gothic" w:eastAsia="Times New Roman" w:hAnsi="Century Gothic" w:cs="Times New Roman"/>
        </w:rPr>
      </w:pPr>
    </w:p>
    <w:p w14:paraId="7B51D06B" w14:textId="77777777" w:rsidR="003A4AA3" w:rsidRPr="00137CCF" w:rsidRDefault="003A4AA3" w:rsidP="00215FD3">
      <w:pPr>
        <w:spacing w:after="0" w:line="240" w:lineRule="auto"/>
        <w:ind w:right="-23"/>
        <w:jc w:val="both"/>
        <w:rPr>
          <w:rFonts w:ascii="Century Gothic" w:eastAsia="Calibri" w:hAnsi="Century Gothic" w:cs="Calibri"/>
          <w:i/>
          <w:szCs w:val="20"/>
        </w:rPr>
      </w:pPr>
    </w:p>
    <w:p w14:paraId="0CB59B79" w14:textId="12D5982E"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hAnsi="Century Gothic"/>
          <w:b/>
          <w:bCs/>
          <w:szCs w:val="22"/>
          <w:u w:val="single"/>
          <w:lang w:val="en-US"/>
        </w:rPr>
        <w:t xml:space="preserve">Significant changes in </w:t>
      </w:r>
      <w:r w:rsidR="00353DA8" w:rsidRPr="00137CCF">
        <w:rPr>
          <w:rFonts w:ascii="Century Gothic" w:hAnsi="Century Gothic"/>
          <w:b/>
          <w:bCs/>
          <w:szCs w:val="22"/>
          <w:u w:val="single"/>
          <w:lang w:val="en-US"/>
        </w:rPr>
        <w:t>context</w:t>
      </w:r>
      <w:r w:rsidRPr="00137CCF">
        <w:rPr>
          <w:rFonts w:ascii="Century Gothic" w:hAnsi="Century Gothic"/>
          <w:b/>
          <w:bCs/>
          <w:szCs w:val="22"/>
          <w:u w:val="single"/>
          <w:lang w:val="en-US"/>
        </w:rPr>
        <w:t xml:space="preserve"> and/or activities</w:t>
      </w:r>
      <w:r w:rsidRPr="00137CCF">
        <w:rPr>
          <w:rFonts w:ascii="Century Gothic" w:hAnsi="Century Gothic"/>
          <w:u w:val="single"/>
          <w:lang w:val="en-US"/>
        </w:rPr>
        <w:t xml:space="preserve"> </w:t>
      </w:r>
      <w:r w:rsidRPr="00137CCF">
        <w:rPr>
          <w:rFonts w:ascii="Century Gothic" w:hAnsi="Century Gothic"/>
          <w:b/>
          <w:bCs/>
          <w:color w:val="1F497D" w:themeColor="text2"/>
          <w:u w:val="single"/>
          <w:lang w:val="en-US"/>
        </w:rPr>
        <w:t>(1 page maximum)</w:t>
      </w:r>
    </w:p>
    <w:p w14:paraId="2E1A3B83" w14:textId="77777777" w:rsidR="00215FD3" w:rsidRPr="00137CCF" w:rsidRDefault="00215FD3" w:rsidP="00215FD3">
      <w:pPr>
        <w:spacing w:after="0" w:line="240" w:lineRule="auto"/>
        <w:jc w:val="both"/>
        <w:rPr>
          <w:rFonts w:ascii="Century Gothic" w:eastAsia="Times New Roman" w:hAnsi="Century Gothic" w:cs="Times New Roman"/>
          <w:b/>
        </w:rPr>
      </w:pPr>
    </w:p>
    <w:p w14:paraId="3F69E02A" w14:textId="77777777" w:rsidR="00215FD3" w:rsidRPr="00137CCF" w:rsidRDefault="00215FD3" w:rsidP="00960D13">
      <w:pPr>
        <w:tabs>
          <w:tab w:val="left" w:pos="284"/>
          <w:tab w:val="left" w:pos="709"/>
          <w:tab w:val="left" w:pos="1134"/>
        </w:tabs>
        <w:spacing w:after="0" w:line="240" w:lineRule="auto"/>
        <w:jc w:val="both"/>
        <w:rPr>
          <w:rFonts w:ascii="Century Gothic" w:eastAsia="Times New Roman" w:hAnsi="Century Gothic" w:cs="Calibri"/>
          <w:i/>
          <w:color w:val="365F91"/>
        </w:rPr>
      </w:pPr>
    </w:p>
    <w:p w14:paraId="5BC98159" w14:textId="2EC1BAC8" w:rsidR="00A54579"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What were the significant changes in </w:t>
      </w:r>
      <w:r w:rsidR="00353DA8" w:rsidRPr="00137CCF">
        <w:rPr>
          <w:rFonts w:ascii="Century Gothic" w:eastAsia="Times New Roman" w:hAnsi="Century Gothic" w:cs="Calibri"/>
          <w:i/>
          <w:iCs/>
          <w:color w:val="365F91"/>
          <w:lang w:val="en-US"/>
        </w:rPr>
        <w:t>context</w:t>
      </w:r>
      <w:r w:rsidRPr="00137CCF">
        <w:rPr>
          <w:rFonts w:ascii="Century Gothic" w:eastAsia="Times New Roman" w:hAnsi="Century Gothic" w:cs="Calibri"/>
          <w:i/>
          <w:iCs/>
          <w:color w:val="365F91"/>
          <w:lang w:val="en-US"/>
        </w:rPr>
        <w:t xml:space="preserve"> (political, economic, </w:t>
      </w:r>
      <w:proofErr w:type="gramStart"/>
      <w:r w:rsidRPr="00137CCF">
        <w:rPr>
          <w:rFonts w:ascii="Century Gothic" w:eastAsia="Times New Roman" w:hAnsi="Century Gothic" w:cs="Calibri"/>
          <w:i/>
          <w:iCs/>
          <w:color w:val="365F91"/>
          <w:lang w:val="en-US"/>
        </w:rPr>
        <w:t>social</w:t>
      </w:r>
      <w:proofErr w:type="gramEnd"/>
      <w:r w:rsidRPr="00137CCF">
        <w:rPr>
          <w:rFonts w:ascii="Century Gothic" w:eastAsia="Times New Roman" w:hAnsi="Century Gothic" w:cs="Calibri"/>
          <w:i/>
          <w:iCs/>
          <w:color w:val="365F91"/>
          <w:lang w:val="en-US"/>
        </w:rPr>
        <w:t>) during the project? Did these changes have an impact on the project? If yes, how?</w:t>
      </w:r>
    </w:p>
    <w:p w14:paraId="5C742838"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hAnsi="Century Gothic" w:cs="Calibri"/>
          <w:i/>
          <w:iCs/>
          <w:color w:val="365F91"/>
          <w:lang w:val="en-US"/>
        </w:rPr>
        <w:t>Were there any other significant changes in activities?</w:t>
      </w:r>
    </w:p>
    <w:p w14:paraId="6F37D3F8" w14:textId="77777777" w:rsidR="00572594" w:rsidRPr="00137CCF" w:rsidRDefault="00572594"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4BCBB2F3" w14:textId="77777777" w:rsidR="00215FD3" w:rsidRPr="00137CCF" w:rsidRDefault="00215FD3" w:rsidP="00215FD3">
      <w:pPr>
        <w:spacing w:after="0" w:line="240" w:lineRule="auto"/>
        <w:ind w:right="-23"/>
        <w:jc w:val="both"/>
        <w:rPr>
          <w:rFonts w:ascii="Century Gothic" w:eastAsia="Calibri" w:hAnsi="Century Gothic" w:cs="Calibri"/>
          <w:i/>
          <w:szCs w:val="20"/>
          <w:lang w:val="en-US"/>
        </w:rPr>
      </w:pPr>
    </w:p>
    <w:p w14:paraId="609CF6CE"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0B53793"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4321A3BF"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7C93A9B4"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47E26975"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53F48C23"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67B1045D"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D0141F9" w14:textId="257135E1"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32CBAD4" w14:textId="6608126F" w:rsidR="00F32636" w:rsidRPr="00137CCF" w:rsidRDefault="00F32636" w:rsidP="00215FD3">
      <w:pPr>
        <w:spacing w:after="0" w:line="240" w:lineRule="auto"/>
        <w:ind w:right="-23"/>
        <w:jc w:val="both"/>
        <w:rPr>
          <w:rFonts w:ascii="Century Gothic" w:eastAsia="Calibri" w:hAnsi="Century Gothic" w:cs="Calibri"/>
          <w:i/>
          <w:szCs w:val="20"/>
          <w:lang w:val="en-US"/>
        </w:rPr>
      </w:pPr>
    </w:p>
    <w:p w14:paraId="5EB807BD" w14:textId="550DBF37" w:rsidR="00F32636" w:rsidRPr="00137CCF" w:rsidRDefault="00F32636" w:rsidP="00215FD3">
      <w:pPr>
        <w:spacing w:after="0" w:line="240" w:lineRule="auto"/>
        <w:ind w:right="-23"/>
        <w:jc w:val="both"/>
        <w:rPr>
          <w:rFonts w:ascii="Century Gothic" w:eastAsia="Calibri" w:hAnsi="Century Gothic" w:cs="Calibri"/>
          <w:i/>
          <w:szCs w:val="20"/>
          <w:lang w:val="en-US"/>
        </w:rPr>
      </w:pPr>
    </w:p>
    <w:p w14:paraId="59D795D4" w14:textId="77777777"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Project achievements </w:t>
      </w:r>
    </w:p>
    <w:p w14:paraId="3E9BC912" w14:textId="77777777" w:rsidR="00215FD3" w:rsidRPr="00137CCF" w:rsidRDefault="00215FD3" w:rsidP="00215FD3">
      <w:pPr>
        <w:spacing w:after="0" w:line="240" w:lineRule="auto"/>
        <w:jc w:val="both"/>
        <w:rPr>
          <w:rFonts w:ascii="Century Gothic" w:eastAsia="Times New Roman" w:hAnsi="Century Gothic" w:cs="Times New Roman"/>
          <w:b/>
        </w:rPr>
      </w:pPr>
    </w:p>
    <w:p w14:paraId="797D9652" w14:textId="77777777" w:rsidR="00BC58C2" w:rsidRPr="00137CCF" w:rsidRDefault="00BC58C2" w:rsidP="00BC58C2">
      <w:pPr>
        <w:spacing w:after="0" w:line="240" w:lineRule="auto"/>
        <w:jc w:val="both"/>
        <w:rPr>
          <w:rFonts w:ascii="Century Gothic" w:hAnsi="Century Gothic"/>
          <w:b/>
          <w:szCs w:val="24"/>
          <w:u w:val="single"/>
        </w:rPr>
      </w:pPr>
    </w:p>
    <w:p w14:paraId="61FCBF5F" w14:textId="39735017" w:rsidR="002C7335" w:rsidRDefault="009A0AA7" w:rsidP="002C7335">
      <w:pPr>
        <w:pStyle w:val="Corpsdetexte"/>
        <w:rPr>
          <w:rFonts w:ascii="Century Gothic" w:hAnsi="Century Gothic" w:cs="Calibri"/>
          <w:b/>
          <w:bCs/>
          <w:color w:val="365F91"/>
          <w:lang w:val="en-US"/>
        </w:rPr>
      </w:pPr>
      <w:r w:rsidRPr="00137CCF">
        <w:rPr>
          <w:rFonts w:ascii="Century Gothic" w:hAnsi="Century Gothic" w:cs="Calibri"/>
          <w:b/>
          <w:bCs/>
          <w:color w:val="365F91"/>
          <w:lang w:val="en-US"/>
        </w:rPr>
        <w:t xml:space="preserve">Maximum 2 to 4 pages per </w:t>
      </w:r>
      <w:r w:rsidR="00D67560" w:rsidRPr="00137CCF">
        <w:rPr>
          <w:rFonts w:ascii="Century Gothic" w:hAnsi="Century Gothic" w:cs="Calibri"/>
          <w:b/>
          <w:bCs/>
          <w:color w:val="365F91"/>
          <w:lang w:val="en-US"/>
        </w:rPr>
        <w:t>objective.</w:t>
      </w:r>
      <w:r w:rsidRPr="00137CCF">
        <w:rPr>
          <w:rFonts w:ascii="Century Gothic" w:hAnsi="Century Gothic" w:cs="Calibri"/>
          <w:b/>
          <w:bCs/>
          <w:color w:val="365F91"/>
          <w:lang w:val="en-US"/>
        </w:rPr>
        <w:t xml:space="preserve"> The aim here is to describe progress made during the entire project</w:t>
      </w:r>
    </w:p>
    <w:p w14:paraId="3DC73E41" w14:textId="77777777" w:rsidR="00983260" w:rsidRPr="002961D9" w:rsidRDefault="00983260" w:rsidP="00983260">
      <w:pPr>
        <w:spacing w:after="0" w:line="240" w:lineRule="auto"/>
        <w:jc w:val="both"/>
        <w:rPr>
          <w:rFonts w:ascii="Century Gothic" w:eastAsia="Times New Roman" w:hAnsi="Century Gothic" w:cs="Times New Roman"/>
          <w:b/>
          <w:i/>
          <w:color w:val="365F91"/>
          <w:lang w:val="en-US" w:eastAsia="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552"/>
        <w:gridCol w:w="2409"/>
      </w:tblGrid>
      <w:tr w:rsidR="00983260" w:rsidRPr="002961D9" w14:paraId="29E9F1B1" w14:textId="77777777" w:rsidTr="001F71E5">
        <w:tc>
          <w:tcPr>
            <w:tcW w:w="9634" w:type="dxa"/>
            <w:gridSpan w:val="4"/>
            <w:shd w:val="clear" w:color="auto" w:fill="auto"/>
          </w:tcPr>
          <w:p w14:paraId="1FAC23E6" w14:textId="77777777" w:rsidR="00983260" w:rsidRPr="00983260" w:rsidRDefault="00983260" w:rsidP="00983260">
            <w:pPr>
              <w:spacing w:after="0" w:line="240" w:lineRule="auto"/>
              <w:jc w:val="both"/>
              <w:rPr>
                <w:rFonts w:ascii="Century Gothic" w:eastAsia="Times New Roman" w:hAnsi="Century Gothic" w:cs="Times New Roman"/>
                <w:lang w:val="en-US" w:eastAsia="fr-FR"/>
              </w:rPr>
            </w:pPr>
            <w:r w:rsidRPr="00983260">
              <w:rPr>
                <w:rFonts w:ascii="Century Gothic" w:eastAsia="Times New Roman" w:hAnsi="Century Gothic" w:cs="Times New Roman"/>
                <w:b/>
                <w:lang w:val="en-US" w:eastAsia="fr-FR"/>
              </w:rPr>
              <w:t>Specific Objective 1</w:t>
            </w:r>
            <w:r w:rsidRPr="00983260">
              <w:rPr>
                <w:rFonts w:ascii="Century Gothic" w:eastAsia="Times New Roman" w:hAnsi="Century Gothic" w:cs="Times New Roman"/>
                <w:lang w:val="en-US" w:eastAsia="fr-FR"/>
              </w:rPr>
              <w:t> : take up the SOs from the logical framework</w:t>
            </w:r>
          </w:p>
        </w:tc>
      </w:tr>
      <w:tr w:rsidR="00983260" w:rsidRPr="002961D9" w14:paraId="3DCB604E" w14:textId="77777777" w:rsidTr="001F71E5">
        <w:trPr>
          <w:trHeight w:val="279"/>
        </w:trPr>
        <w:tc>
          <w:tcPr>
            <w:tcW w:w="9634" w:type="dxa"/>
            <w:gridSpan w:val="4"/>
            <w:shd w:val="clear" w:color="auto" w:fill="auto"/>
          </w:tcPr>
          <w:p w14:paraId="0EE9E38D" w14:textId="77777777" w:rsidR="00983260" w:rsidRPr="00983260" w:rsidRDefault="00983260" w:rsidP="00983260">
            <w:pPr>
              <w:spacing w:after="0" w:line="240" w:lineRule="auto"/>
              <w:jc w:val="both"/>
              <w:rPr>
                <w:rFonts w:ascii="Century Gothic" w:eastAsia="Times New Roman" w:hAnsi="Century Gothic" w:cs="Times New Roman"/>
                <w:lang w:val="en-US" w:eastAsia="fr-FR"/>
              </w:rPr>
            </w:pPr>
            <w:r w:rsidRPr="00983260">
              <w:rPr>
                <w:rFonts w:ascii="Century Gothic" w:eastAsia="Times New Roman" w:hAnsi="Century Gothic" w:cs="Times New Roman"/>
                <w:b/>
                <w:lang w:val="en-US" w:eastAsia="fr-FR"/>
              </w:rPr>
              <w:t>Result 1</w:t>
            </w:r>
            <w:r w:rsidRPr="00983260">
              <w:rPr>
                <w:rFonts w:ascii="Century Gothic" w:eastAsia="Times New Roman" w:hAnsi="Century Gothic" w:cs="Times New Roman"/>
                <w:lang w:val="en-US" w:eastAsia="fr-FR"/>
              </w:rPr>
              <w:t> : take up the results of the logical framework</w:t>
            </w:r>
          </w:p>
        </w:tc>
      </w:tr>
      <w:tr w:rsidR="00983260" w:rsidRPr="002961D9" w14:paraId="766239D0" w14:textId="77777777" w:rsidTr="001F71E5">
        <w:trPr>
          <w:trHeight w:val="1957"/>
        </w:trPr>
        <w:tc>
          <w:tcPr>
            <w:tcW w:w="2405" w:type="dxa"/>
            <w:shd w:val="clear" w:color="auto" w:fill="auto"/>
          </w:tcPr>
          <w:p w14:paraId="3E3A6023" w14:textId="77777777" w:rsidR="00983260" w:rsidRPr="00983260" w:rsidRDefault="00983260" w:rsidP="00983260">
            <w:pPr>
              <w:spacing w:after="0" w:line="240" w:lineRule="auto"/>
              <w:jc w:val="center"/>
              <w:rPr>
                <w:rFonts w:ascii="Century Gothic" w:eastAsia="Times New Roman" w:hAnsi="Century Gothic" w:cs="Times New Roman"/>
                <w:b/>
                <w:lang w:val="en-US" w:eastAsia="fr-FR"/>
              </w:rPr>
            </w:pPr>
            <w:r w:rsidRPr="00983260">
              <w:rPr>
                <w:rFonts w:ascii="Century Gothic" w:eastAsia="Times New Roman" w:hAnsi="Century Gothic" w:cs="Times New Roman"/>
                <w:b/>
                <w:lang w:val="en-US" w:eastAsia="fr-FR"/>
              </w:rPr>
              <w:t>Activities</w:t>
            </w:r>
          </w:p>
          <w:p w14:paraId="6086E359" w14:textId="77777777" w:rsidR="00983260" w:rsidRPr="00983260" w:rsidRDefault="00983260" w:rsidP="00983260">
            <w:pPr>
              <w:spacing w:after="0" w:line="240" w:lineRule="auto"/>
              <w:jc w:val="center"/>
              <w:rPr>
                <w:rFonts w:ascii="Century Gothic" w:eastAsia="Times New Roman" w:hAnsi="Century Gothic" w:cs="Times New Roman"/>
                <w:b/>
                <w:lang w:val="en-US" w:eastAsia="fr-FR"/>
              </w:rPr>
            </w:pPr>
            <w:r w:rsidRPr="00983260">
              <w:rPr>
                <w:rFonts w:ascii="Century Gothic" w:eastAsia="Times New Roman" w:hAnsi="Century Gothic" w:cs="Times New Roman"/>
                <w:b/>
                <w:i/>
                <w:color w:val="365F91"/>
                <w:lang w:val="en-US" w:eastAsia="fr-FR"/>
              </w:rPr>
              <w:t>Resume logical framework activities</w:t>
            </w:r>
          </w:p>
        </w:tc>
        <w:tc>
          <w:tcPr>
            <w:tcW w:w="2268" w:type="dxa"/>
            <w:shd w:val="clear" w:color="auto" w:fill="auto"/>
          </w:tcPr>
          <w:p w14:paraId="31CCB5DC" w14:textId="77777777" w:rsidR="00983260" w:rsidRPr="00983260" w:rsidRDefault="00983260" w:rsidP="00983260">
            <w:pPr>
              <w:spacing w:after="0" w:line="240" w:lineRule="auto"/>
              <w:jc w:val="center"/>
              <w:rPr>
                <w:rFonts w:ascii="Century Gothic" w:eastAsia="Times New Roman" w:hAnsi="Century Gothic" w:cs="Times New Roman"/>
                <w:b/>
                <w:lang w:val="en-US" w:eastAsia="fr-FR"/>
              </w:rPr>
            </w:pPr>
            <w:r w:rsidRPr="00983260">
              <w:rPr>
                <w:rFonts w:ascii="Century Gothic" w:eastAsia="Times New Roman" w:hAnsi="Century Gothic" w:cs="Times New Roman"/>
                <w:b/>
                <w:lang w:val="en-US" w:eastAsia="fr-FR"/>
              </w:rPr>
              <w:t>Activity monitoring indicator(s)</w:t>
            </w:r>
          </w:p>
          <w:p w14:paraId="15697B50" w14:textId="77777777" w:rsidR="00983260" w:rsidRPr="00983260" w:rsidRDefault="00983260" w:rsidP="00983260">
            <w:pPr>
              <w:spacing w:after="0" w:line="240" w:lineRule="auto"/>
              <w:jc w:val="center"/>
              <w:rPr>
                <w:rFonts w:ascii="Century Gothic" w:eastAsia="Times New Roman" w:hAnsi="Century Gothic" w:cs="Times New Roman"/>
                <w:b/>
                <w:i/>
                <w:color w:val="365F91"/>
                <w:lang w:val="en-US" w:eastAsia="fr-FR"/>
              </w:rPr>
            </w:pPr>
            <w:r w:rsidRPr="00983260">
              <w:rPr>
                <w:rFonts w:ascii="Century Gothic" w:eastAsia="Times New Roman" w:hAnsi="Century Gothic" w:cs="Times New Roman"/>
                <w:b/>
                <w:i/>
                <w:color w:val="365F91"/>
                <w:lang w:val="en-US" w:eastAsia="fr-FR"/>
              </w:rPr>
              <w:t>Repeat the monitoring indicators from the logical framework</w:t>
            </w:r>
          </w:p>
        </w:tc>
        <w:tc>
          <w:tcPr>
            <w:tcW w:w="2552" w:type="dxa"/>
            <w:shd w:val="clear" w:color="auto" w:fill="auto"/>
          </w:tcPr>
          <w:p w14:paraId="0AAC5CFF" w14:textId="77777777" w:rsidR="00983260" w:rsidRPr="00983260" w:rsidRDefault="00983260" w:rsidP="00983260">
            <w:pPr>
              <w:spacing w:after="0" w:line="240" w:lineRule="auto"/>
              <w:ind w:left="32"/>
              <w:jc w:val="center"/>
              <w:rPr>
                <w:rFonts w:ascii="Century Gothic" w:eastAsia="Times New Roman" w:hAnsi="Century Gothic" w:cs="Times New Roman"/>
                <w:b/>
                <w:color w:val="000000"/>
                <w:lang w:val="en-US" w:eastAsia="fr-FR"/>
              </w:rPr>
            </w:pPr>
            <w:r w:rsidRPr="00983260">
              <w:rPr>
                <w:rFonts w:ascii="Century Gothic" w:eastAsia="Times New Roman" w:hAnsi="Century Gothic" w:cs="Times New Roman"/>
                <w:b/>
                <w:color w:val="000000"/>
                <w:lang w:val="en-US" w:eastAsia="fr-FR"/>
              </w:rPr>
              <w:t>Indicator for monitoring activities carried out at the end of Tranche 1</w:t>
            </w:r>
          </w:p>
          <w:p w14:paraId="11784734" w14:textId="77777777" w:rsidR="00983260" w:rsidRPr="00983260" w:rsidRDefault="00983260" w:rsidP="00983260">
            <w:pPr>
              <w:spacing w:after="0" w:line="240" w:lineRule="auto"/>
              <w:ind w:left="32"/>
              <w:jc w:val="center"/>
              <w:rPr>
                <w:rFonts w:ascii="Century Gothic" w:eastAsia="Times New Roman" w:hAnsi="Century Gothic" w:cs="Times New Roman"/>
                <w:b/>
                <w:color w:val="000000"/>
                <w:lang w:val="en-US" w:eastAsia="fr-FR"/>
              </w:rPr>
            </w:pPr>
            <w:r w:rsidRPr="00983260">
              <w:rPr>
                <w:rFonts w:ascii="Century Gothic" w:eastAsia="Times New Roman" w:hAnsi="Century Gothic" w:cs="Times New Roman"/>
                <w:b/>
                <w:i/>
                <w:color w:val="365F91"/>
                <w:lang w:val="en-US" w:eastAsia="fr-FR"/>
              </w:rPr>
              <w:t>Fill in the status of the monitoring indicators at the end of T1</w:t>
            </w:r>
          </w:p>
        </w:tc>
        <w:tc>
          <w:tcPr>
            <w:tcW w:w="2409" w:type="dxa"/>
            <w:shd w:val="clear" w:color="auto" w:fill="auto"/>
          </w:tcPr>
          <w:p w14:paraId="4E5061F1" w14:textId="77777777" w:rsidR="00983260" w:rsidRPr="00983260" w:rsidRDefault="00983260" w:rsidP="00983260">
            <w:pPr>
              <w:spacing w:after="0" w:line="240" w:lineRule="auto"/>
              <w:jc w:val="center"/>
              <w:rPr>
                <w:rFonts w:ascii="Century Gothic" w:eastAsia="Times New Roman" w:hAnsi="Century Gothic" w:cs="Times New Roman"/>
                <w:b/>
                <w:color w:val="000000"/>
                <w:lang w:val="en-US" w:eastAsia="fr-FR"/>
              </w:rPr>
            </w:pPr>
            <w:r w:rsidRPr="00983260">
              <w:rPr>
                <w:rFonts w:ascii="Century Gothic" w:eastAsia="Times New Roman" w:hAnsi="Century Gothic" w:cs="Times New Roman"/>
                <w:b/>
                <w:color w:val="000000"/>
                <w:lang w:val="en-US" w:eastAsia="fr-FR"/>
              </w:rPr>
              <w:t>Indicator for monitoring activities planned for Tranche 2</w:t>
            </w:r>
          </w:p>
          <w:p w14:paraId="7CCA4266" w14:textId="77777777" w:rsidR="00983260" w:rsidRPr="00983260" w:rsidRDefault="00983260" w:rsidP="00983260">
            <w:pPr>
              <w:spacing w:after="0" w:line="240" w:lineRule="auto"/>
              <w:jc w:val="center"/>
              <w:rPr>
                <w:rFonts w:ascii="Century Gothic" w:eastAsia="Times New Roman" w:hAnsi="Century Gothic" w:cs="Times New Roman"/>
                <w:b/>
                <w:color w:val="000000"/>
                <w:lang w:val="en-US" w:eastAsia="fr-FR"/>
              </w:rPr>
            </w:pPr>
            <w:r w:rsidRPr="00983260">
              <w:rPr>
                <w:rFonts w:ascii="Century Gothic" w:eastAsia="Times New Roman" w:hAnsi="Century Gothic" w:cs="Times New Roman"/>
                <w:b/>
                <w:i/>
                <w:color w:val="365F91"/>
                <w:lang w:val="en-US" w:eastAsia="fr-FR"/>
              </w:rPr>
              <w:t>Update monitoring indicators for T2 (what remains to be done)</w:t>
            </w:r>
          </w:p>
        </w:tc>
      </w:tr>
      <w:tr w:rsidR="00983260" w:rsidRPr="002961D9" w14:paraId="6784F692" w14:textId="77777777" w:rsidTr="001F71E5">
        <w:tc>
          <w:tcPr>
            <w:tcW w:w="2405" w:type="dxa"/>
            <w:shd w:val="clear" w:color="auto" w:fill="auto"/>
          </w:tcPr>
          <w:p w14:paraId="3150DD05" w14:textId="77777777" w:rsidR="00983260" w:rsidRPr="00983260" w:rsidRDefault="00983260" w:rsidP="00983260">
            <w:pPr>
              <w:spacing w:after="0" w:line="240" w:lineRule="auto"/>
              <w:ind w:left="32"/>
              <w:rPr>
                <w:rFonts w:ascii="Century Gothic" w:eastAsia="Times New Roman" w:hAnsi="Century Gothic" w:cs="Times New Roman"/>
                <w:lang w:val="en-US" w:eastAsia="fr-FR"/>
              </w:rPr>
            </w:pPr>
            <w:r w:rsidRPr="00983260">
              <w:rPr>
                <w:rFonts w:ascii="Century Gothic" w:eastAsia="Times New Roman" w:hAnsi="Century Gothic" w:cs="Times New Roman"/>
                <w:b/>
                <w:i/>
                <w:color w:val="365F91"/>
                <w:lang w:val="en-US" w:eastAsia="fr-FR"/>
              </w:rPr>
              <w:t xml:space="preserve">Ex A.1.1: Training and support for farm households in </w:t>
            </w:r>
            <w:proofErr w:type="spellStart"/>
            <w:r w:rsidRPr="00983260">
              <w:rPr>
                <w:rFonts w:ascii="Century Gothic" w:eastAsia="Times New Roman" w:hAnsi="Century Gothic" w:cs="Times New Roman"/>
                <w:b/>
                <w:i/>
                <w:color w:val="365F91"/>
                <w:lang w:val="en-US" w:eastAsia="fr-FR"/>
              </w:rPr>
              <w:t>agroecology</w:t>
            </w:r>
            <w:proofErr w:type="spellEnd"/>
            <w:r w:rsidRPr="00983260">
              <w:rPr>
                <w:rFonts w:ascii="Century Gothic" w:eastAsia="Times New Roman" w:hAnsi="Century Gothic" w:cs="Times New Roman"/>
                <w:b/>
                <w:i/>
                <w:color w:val="365F91"/>
                <w:lang w:val="en-US" w:eastAsia="fr-FR"/>
              </w:rPr>
              <w:t xml:space="preserve"> and climate-smart agriculture</w:t>
            </w:r>
            <w:r w:rsidRPr="00983260">
              <w:rPr>
                <w:rFonts w:ascii="Century Gothic" w:eastAsia="Times New Roman" w:hAnsi="Century Gothic" w:cs="Times New Roman"/>
                <w:lang w:val="en-US" w:eastAsia="fr-FR"/>
              </w:rPr>
              <w:t xml:space="preserve">       </w:t>
            </w:r>
          </w:p>
        </w:tc>
        <w:tc>
          <w:tcPr>
            <w:tcW w:w="2268" w:type="dxa"/>
            <w:shd w:val="clear" w:color="auto" w:fill="auto"/>
          </w:tcPr>
          <w:p w14:paraId="063BD76C" w14:textId="77777777" w:rsidR="00983260" w:rsidRPr="00983260" w:rsidRDefault="00983260" w:rsidP="00983260">
            <w:pPr>
              <w:spacing w:after="0" w:line="240" w:lineRule="auto"/>
              <w:ind w:left="32"/>
              <w:rPr>
                <w:rFonts w:ascii="Century Gothic" w:eastAsia="Times New Roman" w:hAnsi="Century Gothic" w:cs="Times New Roman"/>
                <w:b/>
                <w:i/>
                <w:color w:val="365F91"/>
                <w:lang w:val="en-US" w:eastAsia="fr-FR"/>
              </w:rPr>
            </w:pPr>
            <w:r w:rsidRPr="00983260">
              <w:rPr>
                <w:rFonts w:ascii="Century Gothic" w:eastAsia="Times New Roman" w:hAnsi="Century Gothic" w:cs="Times New Roman"/>
                <w:b/>
                <w:i/>
                <w:color w:val="365F91"/>
                <w:lang w:val="en-US" w:eastAsia="fr-FR"/>
              </w:rPr>
              <w:t>Ex I.1: 2,500 farming households received agricultural inputs and seeds</w:t>
            </w:r>
          </w:p>
          <w:p w14:paraId="40C3EC1A" w14:textId="77777777" w:rsidR="00983260" w:rsidRPr="00983260" w:rsidRDefault="00983260" w:rsidP="00983260">
            <w:pPr>
              <w:spacing w:after="0" w:line="240" w:lineRule="auto"/>
              <w:ind w:left="32"/>
              <w:rPr>
                <w:rFonts w:ascii="Century Gothic" w:eastAsia="Times New Roman" w:hAnsi="Century Gothic" w:cs="Times New Roman"/>
                <w:lang w:val="en-US" w:eastAsia="fr-FR"/>
              </w:rPr>
            </w:pPr>
            <w:r w:rsidRPr="00983260">
              <w:rPr>
                <w:rFonts w:ascii="Century Gothic" w:eastAsia="Times New Roman" w:hAnsi="Century Gothic" w:cs="Times New Roman"/>
                <w:b/>
                <w:i/>
                <w:color w:val="365F91"/>
                <w:lang w:val="en-US" w:eastAsia="fr-FR"/>
              </w:rPr>
              <w:t>Ex I.2: 90 training sessions on agro-ecology and climate-smart agriculture</w:t>
            </w:r>
          </w:p>
        </w:tc>
        <w:tc>
          <w:tcPr>
            <w:tcW w:w="2552" w:type="dxa"/>
            <w:shd w:val="clear" w:color="auto" w:fill="auto"/>
          </w:tcPr>
          <w:p w14:paraId="37457F2E" w14:textId="77777777" w:rsidR="00983260" w:rsidRPr="00983260" w:rsidRDefault="00983260" w:rsidP="00983260">
            <w:pPr>
              <w:spacing w:after="0" w:line="240" w:lineRule="auto"/>
              <w:ind w:left="32"/>
              <w:rPr>
                <w:rFonts w:ascii="Century Gothic" w:eastAsia="Times New Roman" w:hAnsi="Century Gothic" w:cs="Times New Roman"/>
                <w:b/>
                <w:i/>
                <w:color w:val="365F91"/>
                <w:lang w:val="en-US" w:eastAsia="fr-FR"/>
              </w:rPr>
            </w:pPr>
            <w:r w:rsidRPr="00983260">
              <w:rPr>
                <w:rFonts w:ascii="Century Gothic" w:eastAsia="Times New Roman" w:hAnsi="Century Gothic" w:cs="Times New Roman"/>
                <w:b/>
                <w:i/>
                <w:color w:val="365F91"/>
                <w:lang w:val="en-US" w:eastAsia="fr-FR"/>
              </w:rPr>
              <w:t>Ex I.1: 2,500 households received the planned supplies</w:t>
            </w:r>
          </w:p>
          <w:p w14:paraId="002CEA78" w14:textId="77777777" w:rsidR="00983260" w:rsidRPr="00983260" w:rsidRDefault="00983260" w:rsidP="00983260">
            <w:pPr>
              <w:spacing w:after="0" w:line="240" w:lineRule="auto"/>
              <w:ind w:left="32"/>
              <w:rPr>
                <w:rFonts w:ascii="Century Gothic" w:eastAsia="Times New Roman" w:hAnsi="Century Gothic" w:cs="Times New Roman"/>
                <w:b/>
                <w:i/>
                <w:color w:val="365F91"/>
                <w:lang w:val="en-US" w:eastAsia="fr-FR"/>
              </w:rPr>
            </w:pPr>
            <w:r w:rsidRPr="00983260">
              <w:rPr>
                <w:rFonts w:ascii="Century Gothic" w:eastAsia="Times New Roman" w:hAnsi="Century Gothic" w:cs="Times New Roman"/>
                <w:b/>
                <w:i/>
                <w:color w:val="365F91"/>
                <w:lang w:val="en-US" w:eastAsia="fr-FR"/>
              </w:rPr>
              <w:t>Ex I.2 : 0 training sessions were carried out</w:t>
            </w:r>
          </w:p>
        </w:tc>
        <w:tc>
          <w:tcPr>
            <w:tcW w:w="2409" w:type="dxa"/>
            <w:shd w:val="clear" w:color="auto" w:fill="auto"/>
          </w:tcPr>
          <w:p w14:paraId="562BC081" w14:textId="77777777" w:rsidR="00983260" w:rsidRPr="00983260" w:rsidRDefault="00983260" w:rsidP="00983260">
            <w:pPr>
              <w:spacing w:after="0" w:line="240" w:lineRule="auto"/>
              <w:ind w:left="32"/>
              <w:rPr>
                <w:rFonts w:ascii="Century Gothic" w:eastAsia="Times New Roman" w:hAnsi="Century Gothic" w:cs="Times New Roman"/>
                <w:b/>
                <w:i/>
                <w:color w:val="365F91"/>
                <w:lang w:val="en-US" w:eastAsia="fr-FR"/>
              </w:rPr>
            </w:pPr>
            <w:r w:rsidRPr="00983260">
              <w:rPr>
                <w:rFonts w:ascii="Century Gothic" w:eastAsia="Times New Roman" w:hAnsi="Century Gothic" w:cs="Times New Roman"/>
                <w:b/>
                <w:i/>
                <w:color w:val="365F91"/>
                <w:lang w:val="en-US" w:eastAsia="fr-FR"/>
              </w:rPr>
              <w:t>Ex I.2: 90 training courses will be carried out</w:t>
            </w:r>
          </w:p>
        </w:tc>
      </w:tr>
      <w:tr w:rsidR="00983260" w:rsidRPr="00983260" w14:paraId="513236BB" w14:textId="77777777" w:rsidTr="001F71E5">
        <w:tc>
          <w:tcPr>
            <w:tcW w:w="2405" w:type="dxa"/>
            <w:shd w:val="clear" w:color="auto" w:fill="auto"/>
          </w:tcPr>
          <w:p w14:paraId="72F421DE"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A.1.2: XXX</w:t>
            </w:r>
          </w:p>
          <w:p w14:paraId="1AC431E5"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268" w:type="dxa"/>
            <w:shd w:val="clear" w:color="auto" w:fill="auto"/>
          </w:tcPr>
          <w:p w14:paraId="73BAD590"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XXX</w:t>
            </w:r>
          </w:p>
          <w:p w14:paraId="619FD811"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XXX</w:t>
            </w:r>
          </w:p>
          <w:p w14:paraId="4C30ED99" w14:textId="77777777" w:rsidR="00983260" w:rsidRPr="00983260" w:rsidRDefault="00983260" w:rsidP="00983260">
            <w:pPr>
              <w:tabs>
                <w:tab w:val="left" w:pos="600"/>
              </w:tabs>
              <w:spacing w:after="0" w:line="240" w:lineRule="auto"/>
              <w:ind w:left="32"/>
              <w:rPr>
                <w:rFonts w:ascii="Century Gothic" w:eastAsia="Times New Roman" w:hAnsi="Century Gothic" w:cs="Times New Roman"/>
                <w:lang w:eastAsia="fr-FR"/>
              </w:rPr>
            </w:pPr>
          </w:p>
        </w:tc>
        <w:tc>
          <w:tcPr>
            <w:tcW w:w="2552" w:type="dxa"/>
            <w:shd w:val="clear" w:color="auto" w:fill="auto"/>
          </w:tcPr>
          <w:p w14:paraId="0C17F63B"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 XXX</w:t>
            </w:r>
          </w:p>
          <w:p w14:paraId="0E4DDB47"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 XXX</w:t>
            </w:r>
          </w:p>
          <w:p w14:paraId="5BE1DBDA"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02BC28B8"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 XXX</w:t>
            </w:r>
          </w:p>
          <w:p w14:paraId="0772CB40"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 XXX</w:t>
            </w:r>
          </w:p>
          <w:p w14:paraId="59EC16C4"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3F4E30F1" w14:textId="77777777" w:rsidTr="001F71E5">
        <w:tc>
          <w:tcPr>
            <w:tcW w:w="2405" w:type="dxa"/>
            <w:shd w:val="clear" w:color="auto" w:fill="auto"/>
          </w:tcPr>
          <w:p w14:paraId="0E6A972D"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A.1.3: XXX</w:t>
            </w:r>
          </w:p>
          <w:p w14:paraId="2A365AC3"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268" w:type="dxa"/>
            <w:shd w:val="clear" w:color="auto" w:fill="auto"/>
          </w:tcPr>
          <w:p w14:paraId="0244B446"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XXX</w:t>
            </w:r>
          </w:p>
          <w:p w14:paraId="20C49535"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XXX</w:t>
            </w:r>
          </w:p>
          <w:p w14:paraId="309CD970" w14:textId="77777777" w:rsidR="00983260" w:rsidRPr="00983260" w:rsidRDefault="00983260" w:rsidP="00983260">
            <w:pPr>
              <w:tabs>
                <w:tab w:val="left" w:pos="600"/>
              </w:tabs>
              <w:spacing w:after="0" w:line="240" w:lineRule="auto"/>
              <w:ind w:left="32"/>
              <w:rPr>
                <w:rFonts w:ascii="Century Gothic" w:eastAsia="Times New Roman" w:hAnsi="Century Gothic" w:cs="Times New Roman"/>
                <w:lang w:eastAsia="fr-FR"/>
              </w:rPr>
            </w:pPr>
          </w:p>
        </w:tc>
        <w:tc>
          <w:tcPr>
            <w:tcW w:w="2552" w:type="dxa"/>
            <w:shd w:val="clear" w:color="auto" w:fill="auto"/>
          </w:tcPr>
          <w:p w14:paraId="0C4E7D99"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 XXX</w:t>
            </w:r>
          </w:p>
          <w:p w14:paraId="3A351D3D"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 XXX</w:t>
            </w:r>
          </w:p>
          <w:p w14:paraId="22AF9204"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448169A9"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I.1 : XXX</w:t>
            </w:r>
          </w:p>
          <w:p w14:paraId="33BF59CD"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I.2 : XXX</w:t>
            </w:r>
          </w:p>
          <w:p w14:paraId="4EE4EC68"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2961D9" w14:paraId="44AE9FC8" w14:textId="77777777" w:rsidTr="001F71E5">
        <w:tc>
          <w:tcPr>
            <w:tcW w:w="2405" w:type="dxa"/>
            <w:shd w:val="clear" w:color="auto" w:fill="auto"/>
          </w:tcPr>
          <w:p w14:paraId="35B85B41" w14:textId="77777777" w:rsidR="00983260" w:rsidRPr="00983260" w:rsidRDefault="00983260" w:rsidP="00983260">
            <w:pPr>
              <w:spacing w:after="0" w:line="240" w:lineRule="auto"/>
              <w:jc w:val="right"/>
              <w:rPr>
                <w:rFonts w:ascii="Century Gothic" w:eastAsia="Times New Roman" w:hAnsi="Century Gothic" w:cs="Times New Roman"/>
                <w:b/>
                <w:lang w:val="en-US" w:eastAsia="fr-FR"/>
              </w:rPr>
            </w:pPr>
            <w:r w:rsidRPr="00983260">
              <w:rPr>
                <w:rFonts w:ascii="Century Gothic" w:eastAsia="Times New Roman" w:hAnsi="Century Gothic" w:cs="Times New Roman"/>
                <w:b/>
                <w:u w:val="single"/>
                <w:lang w:val="en-US" w:eastAsia="fr-FR"/>
              </w:rPr>
              <w:t>Comments</w:t>
            </w:r>
            <w:r w:rsidRPr="00983260">
              <w:rPr>
                <w:rFonts w:ascii="Century Gothic" w:eastAsia="Times New Roman" w:hAnsi="Century Gothic" w:cs="Times New Roman"/>
                <w:b/>
                <w:lang w:val="en-US" w:eastAsia="fr-FR"/>
              </w:rPr>
              <w:t> :</w:t>
            </w:r>
          </w:p>
          <w:p w14:paraId="7C918DF3" w14:textId="77777777" w:rsidR="00983260" w:rsidRPr="00983260" w:rsidRDefault="00983260" w:rsidP="00983260">
            <w:pPr>
              <w:spacing w:after="0" w:line="240" w:lineRule="auto"/>
              <w:jc w:val="right"/>
              <w:rPr>
                <w:rFonts w:ascii="Century Gothic" w:eastAsia="Times New Roman" w:hAnsi="Century Gothic" w:cs="Times New Roman"/>
                <w:b/>
                <w:i/>
                <w:iCs/>
                <w:lang w:val="en-US" w:eastAsia="fr-FR"/>
              </w:rPr>
            </w:pPr>
            <w:r w:rsidRPr="00983260">
              <w:rPr>
                <w:rFonts w:ascii="Century Gothic" w:eastAsia="Times New Roman" w:hAnsi="Century Gothic" w:cs="Times New Roman"/>
                <w:b/>
                <w:i/>
                <w:iCs/>
                <w:lang w:val="en-US" w:eastAsia="fr-FR"/>
              </w:rPr>
              <w:t>Reasons for any delays or changes (endogenous, exogenous, activities postponed to T2, activities planned for T2), if necessary and very briefly</w:t>
            </w:r>
          </w:p>
        </w:tc>
        <w:tc>
          <w:tcPr>
            <w:tcW w:w="7229" w:type="dxa"/>
            <w:gridSpan w:val="3"/>
            <w:shd w:val="clear" w:color="auto" w:fill="auto"/>
          </w:tcPr>
          <w:p w14:paraId="76FF8C19" w14:textId="77777777" w:rsidR="00983260" w:rsidRPr="00983260" w:rsidRDefault="00983260" w:rsidP="00983260">
            <w:pPr>
              <w:spacing w:after="0" w:line="240" w:lineRule="auto"/>
              <w:rPr>
                <w:rFonts w:ascii="Century Gothic" w:eastAsia="Times New Roman" w:hAnsi="Century Gothic" w:cs="Times New Roman"/>
                <w:i/>
                <w:lang w:val="en-US" w:eastAsia="fr-FR"/>
              </w:rPr>
            </w:pPr>
          </w:p>
        </w:tc>
      </w:tr>
      <w:tr w:rsidR="00983260" w:rsidRPr="00983260" w14:paraId="4C8C0F80" w14:textId="77777777" w:rsidTr="001F71E5">
        <w:tc>
          <w:tcPr>
            <w:tcW w:w="9634" w:type="dxa"/>
            <w:gridSpan w:val="4"/>
            <w:shd w:val="clear" w:color="auto" w:fill="auto"/>
          </w:tcPr>
          <w:p w14:paraId="7A348981" w14:textId="77777777" w:rsidR="00983260" w:rsidRPr="00983260" w:rsidRDefault="00983260" w:rsidP="00983260">
            <w:pPr>
              <w:spacing w:after="0" w:line="240" w:lineRule="auto"/>
              <w:jc w:val="both"/>
              <w:rPr>
                <w:rFonts w:ascii="Century Gothic" w:eastAsia="Times New Roman" w:hAnsi="Century Gothic" w:cs="Times New Roman"/>
                <w:lang w:eastAsia="fr-FR"/>
              </w:rPr>
            </w:pPr>
            <w:proofErr w:type="spellStart"/>
            <w:r w:rsidRPr="00983260">
              <w:rPr>
                <w:rFonts w:ascii="Century Gothic" w:eastAsia="Times New Roman" w:hAnsi="Century Gothic" w:cs="Times New Roman"/>
                <w:b/>
                <w:lang w:eastAsia="fr-FR"/>
              </w:rPr>
              <w:t>Result</w:t>
            </w:r>
            <w:proofErr w:type="spellEnd"/>
            <w:r w:rsidRPr="00983260">
              <w:rPr>
                <w:rFonts w:ascii="Century Gothic" w:eastAsia="Times New Roman" w:hAnsi="Century Gothic" w:cs="Times New Roman"/>
                <w:b/>
                <w:lang w:eastAsia="fr-FR"/>
              </w:rPr>
              <w:t xml:space="preserve"> 2</w:t>
            </w:r>
            <w:r w:rsidRPr="00983260">
              <w:rPr>
                <w:rFonts w:ascii="Century Gothic" w:eastAsia="Times New Roman" w:hAnsi="Century Gothic" w:cs="Times New Roman"/>
                <w:lang w:eastAsia="fr-FR"/>
              </w:rPr>
              <w:t xml:space="preserve"> : </w:t>
            </w:r>
          </w:p>
        </w:tc>
      </w:tr>
      <w:tr w:rsidR="00983260" w:rsidRPr="00983260" w14:paraId="53B167AC" w14:textId="77777777" w:rsidTr="001F71E5">
        <w:tc>
          <w:tcPr>
            <w:tcW w:w="2405" w:type="dxa"/>
            <w:shd w:val="clear" w:color="auto" w:fill="auto"/>
          </w:tcPr>
          <w:p w14:paraId="343B823C"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A.2.1 :</w:t>
            </w:r>
          </w:p>
        </w:tc>
        <w:tc>
          <w:tcPr>
            <w:tcW w:w="2268" w:type="dxa"/>
            <w:shd w:val="clear" w:color="auto" w:fill="auto"/>
          </w:tcPr>
          <w:p w14:paraId="69FFFE61"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1CCEAD20"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3FD46EF4"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105FB1E6" w14:textId="77777777" w:rsidTr="001F71E5">
        <w:tc>
          <w:tcPr>
            <w:tcW w:w="2405" w:type="dxa"/>
            <w:shd w:val="clear" w:color="auto" w:fill="auto"/>
          </w:tcPr>
          <w:p w14:paraId="57E313F0" w14:textId="77777777" w:rsidR="00983260" w:rsidRPr="00983260" w:rsidRDefault="00983260" w:rsidP="00983260">
            <w:pPr>
              <w:spacing w:after="0" w:line="240" w:lineRule="auto"/>
              <w:ind w:left="32"/>
              <w:rPr>
                <w:rFonts w:ascii="Century Gothic" w:eastAsia="Times New Roman" w:hAnsi="Century Gothic" w:cs="Times New Roman"/>
                <w:lang w:eastAsia="fr-FR"/>
              </w:rPr>
            </w:pPr>
            <w:r w:rsidRPr="00983260">
              <w:rPr>
                <w:rFonts w:ascii="Century Gothic" w:eastAsia="Times New Roman" w:hAnsi="Century Gothic" w:cs="Times New Roman"/>
                <w:b/>
                <w:i/>
                <w:color w:val="365F91"/>
                <w:lang w:eastAsia="fr-FR"/>
              </w:rPr>
              <w:t>A.2.2 :</w:t>
            </w:r>
          </w:p>
        </w:tc>
        <w:tc>
          <w:tcPr>
            <w:tcW w:w="2268" w:type="dxa"/>
            <w:shd w:val="clear" w:color="auto" w:fill="auto"/>
          </w:tcPr>
          <w:p w14:paraId="3D80D1F4"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12034979"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2326538B"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7841FEDF" w14:textId="77777777" w:rsidTr="001F71E5">
        <w:tc>
          <w:tcPr>
            <w:tcW w:w="2405" w:type="dxa"/>
            <w:shd w:val="clear" w:color="auto" w:fill="auto"/>
          </w:tcPr>
          <w:p w14:paraId="42387316" w14:textId="77777777" w:rsidR="00983260" w:rsidRPr="00983260" w:rsidRDefault="00983260" w:rsidP="00983260">
            <w:pPr>
              <w:spacing w:after="0" w:line="240" w:lineRule="auto"/>
              <w:ind w:left="32"/>
              <w:rPr>
                <w:rFonts w:ascii="Century Gothic" w:eastAsia="Times New Roman" w:hAnsi="Century Gothic" w:cs="Times New Roman"/>
                <w:lang w:eastAsia="fr-FR"/>
              </w:rPr>
            </w:pPr>
            <w:r w:rsidRPr="00983260">
              <w:rPr>
                <w:rFonts w:ascii="Century Gothic" w:eastAsia="Times New Roman" w:hAnsi="Century Gothic" w:cs="Times New Roman"/>
                <w:b/>
                <w:i/>
                <w:color w:val="365F91"/>
                <w:lang w:eastAsia="fr-FR"/>
              </w:rPr>
              <w:t>A.2.3 :</w:t>
            </w:r>
          </w:p>
        </w:tc>
        <w:tc>
          <w:tcPr>
            <w:tcW w:w="2268" w:type="dxa"/>
            <w:shd w:val="clear" w:color="auto" w:fill="auto"/>
          </w:tcPr>
          <w:p w14:paraId="0AA3E51E"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4C99665F"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33F92660"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2791E924" w14:textId="77777777" w:rsidTr="001F71E5">
        <w:tc>
          <w:tcPr>
            <w:tcW w:w="2405" w:type="dxa"/>
            <w:shd w:val="clear" w:color="auto" w:fill="auto"/>
          </w:tcPr>
          <w:p w14:paraId="16DBB497" w14:textId="77777777" w:rsidR="00983260" w:rsidRPr="00983260" w:rsidRDefault="00983260" w:rsidP="00983260">
            <w:pPr>
              <w:spacing w:after="0" w:line="240" w:lineRule="auto"/>
              <w:jc w:val="right"/>
              <w:rPr>
                <w:rFonts w:ascii="Century Gothic" w:eastAsia="Times New Roman" w:hAnsi="Century Gothic" w:cs="Times New Roman"/>
                <w:iCs/>
                <w:lang w:eastAsia="fr-FR"/>
              </w:rPr>
            </w:pPr>
            <w:proofErr w:type="spellStart"/>
            <w:r w:rsidRPr="00983260">
              <w:rPr>
                <w:rFonts w:ascii="Century Gothic" w:eastAsia="Times New Roman" w:hAnsi="Century Gothic" w:cs="Times New Roman"/>
                <w:b/>
                <w:lang w:eastAsia="fr-FR"/>
              </w:rPr>
              <w:t>Comments</w:t>
            </w:r>
            <w:proofErr w:type="spellEnd"/>
            <w:r w:rsidRPr="00983260">
              <w:rPr>
                <w:rFonts w:ascii="Century Gothic" w:eastAsia="Times New Roman" w:hAnsi="Century Gothic" w:cs="Times New Roman"/>
                <w:b/>
                <w:lang w:eastAsia="fr-FR"/>
              </w:rPr>
              <w:t> :</w:t>
            </w:r>
          </w:p>
        </w:tc>
        <w:tc>
          <w:tcPr>
            <w:tcW w:w="7229" w:type="dxa"/>
            <w:gridSpan w:val="3"/>
            <w:shd w:val="clear" w:color="auto" w:fill="auto"/>
          </w:tcPr>
          <w:p w14:paraId="05ABB6D6" w14:textId="77777777" w:rsidR="00983260" w:rsidRPr="00983260" w:rsidRDefault="00983260" w:rsidP="00983260">
            <w:pPr>
              <w:spacing w:after="0" w:line="240" w:lineRule="auto"/>
              <w:rPr>
                <w:rFonts w:ascii="Century Gothic" w:eastAsia="Times New Roman" w:hAnsi="Century Gothic" w:cs="Times New Roman"/>
                <w:i/>
                <w:lang w:eastAsia="fr-FR"/>
              </w:rPr>
            </w:pPr>
          </w:p>
        </w:tc>
      </w:tr>
      <w:tr w:rsidR="00983260" w:rsidRPr="00983260" w14:paraId="42A2F935" w14:textId="77777777" w:rsidTr="001F71E5">
        <w:tc>
          <w:tcPr>
            <w:tcW w:w="9634" w:type="dxa"/>
            <w:gridSpan w:val="4"/>
            <w:shd w:val="clear" w:color="auto" w:fill="auto"/>
          </w:tcPr>
          <w:p w14:paraId="23A9C2CD" w14:textId="77777777" w:rsidR="00983260" w:rsidRPr="00983260" w:rsidRDefault="00983260" w:rsidP="00983260">
            <w:pPr>
              <w:spacing w:after="0" w:line="240" w:lineRule="auto"/>
              <w:jc w:val="both"/>
              <w:rPr>
                <w:rFonts w:ascii="Century Gothic" w:eastAsia="Times New Roman" w:hAnsi="Century Gothic" w:cs="Times New Roman"/>
                <w:lang w:eastAsia="fr-FR"/>
              </w:rPr>
            </w:pPr>
            <w:proofErr w:type="spellStart"/>
            <w:r w:rsidRPr="00983260">
              <w:rPr>
                <w:rFonts w:ascii="Century Gothic" w:eastAsia="Times New Roman" w:hAnsi="Century Gothic" w:cs="Times New Roman"/>
                <w:b/>
                <w:lang w:eastAsia="fr-FR"/>
              </w:rPr>
              <w:t>Result</w:t>
            </w:r>
            <w:proofErr w:type="spellEnd"/>
            <w:r w:rsidRPr="00983260">
              <w:rPr>
                <w:rFonts w:ascii="Century Gothic" w:eastAsia="Times New Roman" w:hAnsi="Century Gothic" w:cs="Times New Roman"/>
                <w:b/>
                <w:lang w:eastAsia="fr-FR"/>
              </w:rPr>
              <w:t xml:space="preserve"> 3</w:t>
            </w:r>
            <w:r w:rsidRPr="00983260">
              <w:rPr>
                <w:rFonts w:ascii="Century Gothic" w:eastAsia="Times New Roman" w:hAnsi="Century Gothic" w:cs="Times New Roman"/>
                <w:lang w:eastAsia="fr-FR"/>
              </w:rPr>
              <w:t xml:space="preserve"> : </w:t>
            </w:r>
          </w:p>
        </w:tc>
      </w:tr>
      <w:tr w:rsidR="00983260" w:rsidRPr="00983260" w14:paraId="5D9A01E1" w14:textId="77777777" w:rsidTr="001F71E5">
        <w:tc>
          <w:tcPr>
            <w:tcW w:w="2405" w:type="dxa"/>
            <w:shd w:val="clear" w:color="auto" w:fill="auto"/>
          </w:tcPr>
          <w:p w14:paraId="013F2BB7" w14:textId="77777777" w:rsidR="00983260" w:rsidRPr="00983260" w:rsidRDefault="00983260" w:rsidP="00983260">
            <w:pPr>
              <w:spacing w:after="0" w:line="240" w:lineRule="auto"/>
              <w:ind w:left="32"/>
              <w:rPr>
                <w:rFonts w:ascii="Century Gothic" w:eastAsia="Times New Roman" w:hAnsi="Century Gothic" w:cs="Times New Roman"/>
                <w:b/>
                <w:i/>
                <w:color w:val="365F91"/>
                <w:lang w:eastAsia="fr-FR"/>
              </w:rPr>
            </w:pPr>
            <w:r w:rsidRPr="00983260">
              <w:rPr>
                <w:rFonts w:ascii="Century Gothic" w:eastAsia="Times New Roman" w:hAnsi="Century Gothic" w:cs="Times New Roman"/>
                <w:b/>
                <w:i/>
                <w:color w:val="365F91"/>
                <w:lang w:eastAsia="fr-FR"/>
              </w:rPr>
              <w:t>A.3.1 :</w:t>
            </w:r>
          </w:p>
        </w:tc>
        <w:tc>
          <w:tcPr>
            <w:tcW w:w="2268" w:type="dxa"/>
            <w:shd w:val="clear" w:color="auto" w:fill="auto"/>
          </w:tcPr>
          <w:p w14:paraId="6F7CCD91"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21E71576"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392F1088"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6F1DF705" w14:textId="77777777" w:rsidTr="001F71E5">
        <w:tc>
          <w:tcPr>
            <w:tcW w:w="2405" w:type="dxa"/>
            <w:shd w:val="clear" w:color="auto" w:fill="auto"/>
          </w:tcPr>
          <w:p w14:paraId="7846F1B9" w14:textId="77777777" w:rsidR="00983260" w:rsidRPr="00983260" w:rsidRDefault="00983260" w:rsidP="00983260">
            <w:pPr>
              <w:spacing w:after="0" w:line="240" w:lineRule="auto"/>
              <w:ind w:left="32"/>
              <w:rPr>
                <w:rFonts w:ascii="Century Gothic" w:eastAsia="Times New Roman" w:hAnsi="Century Gothic" w:cs="Times New Roman"/>
                <w:lang w:eastAsia="fr-FR"/>
              </w:rPr>
            </w:pPr>
            <w:r w:rsidRPr="00983260">
              <w:rPr>
                <w:rFonts w:ascii="Century Gothic" w:eastAsia="Times New Roman" w:hAnsi="Century Gothic" w:cs="Times New Roman"/>
                <w:b/>
                <w:i/>
                <w:color w:val="365F91"/>
                <w:lang w:eastAsia="fr-FR"/>
              </w:rPr>
              <w:t>A.3.2 :</w:t>
            </w:r>
          </w:p>
        </w:tc>
        <w:tc>
          <w:tcPr>
            <w:tcW w:w="2268" w:type="dxa"/>
            <w:shd w:val="clear" w:color="auto" w:fill="auto"/>
          </w:tcPr>
          <w:p w14:paraId="54B43001"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1FA2827D"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3874AD02"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7A1AA8CC" w14:textId="77777777" w:rsidTr="001F71E5">
        <w:tc>
          <w:tcPr>
            <w:tcW w:w="2405" w:type="dxa"/>
            <w:shd w:val="clear" w:color="auto" w:fill="auto"/>
          </w:tcPr>
          <w:p w14:paraId="6B9A7E17" w14:textId="77777777" w:rsidR="00983260" w:rsidRPr="00983260" w:rsidRDefault="00983260" w:rsidP="00983260">
            <w:pPr>
              <w:spacing w:after="0" w:line="240" w:lineRule="auto"/>
              <w:ind w:left="32"/>
              <w:rPr>
                <w:rFonts w:ascii="Century Gothic" w:eastAsia="Times New Roman" w:hAnsi="Century Gothic" w:cs="Times New Roman"/>
                <w:lang w:eastAsia="fr-FR"/>
              </w:rPr>
            </w:pPr>
            <w:r w:rsidRPr="00983260">
              <w:rPr>
                <w:rFonts w:ascii="Century Gothic" w:eastAsia="Times New Roman" w:hAnsi="Century Gothic" w:cs="Times New Roman"/>
                <w:b/>
                <w:i/>
                <w:color w:val="365F91"/>
                <w:lang w:eastAsia="fr-FR"/>
              </w:rPr>
              <w:t>A.3.3 :</w:t>
            </w:r>
          </w:p>
        </w:tc>
        <w:tc>
          <w:tcPr>
            <w:tcW w:w="2268" w:type="dxa"/>
            <w:shd w:val="clear" w:color="auto" w:fill="auto"/>
          </w:tcPr>
          <w:p w14:paraId="20E41B30"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552" w:type="dxa"/>
            <w:shd w:val="clear" w:color="auto" w:fill="auto"/>
          </w:tcPr>
          <w:p w14:paraId="69F3CA64"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c>
          <w:tcPr>
            <w:tcW w:w="2409" w:type="dxa"/>
            <w:shd w:val="clear" w:color="auto" w:fill="auto"/>
          </w:tcPr>
          <w:p w14:paraId="48A842E2" w14:textId="77777777" w:rsidR="00983260" w:rsidRPr="00983260" w:rsidRDefault="00983260" w:rsidP="00983260">
            <w:pPr>
              <w:spacing w:after="0" w:line="240" w:lineRule="auto"/>
              <w:ind w:left="32"/>
              <w:rPr>
                <w:rFonts w:ascii="Century Gothic" w:eastAsia="Times New Roman" w:hAnsi="Century Gothic" w:cs="Times New Roman"/>
                <w:lang w:eastAsia="fr-FR"/>
              </w:rPr>
            </w:pPr>
          </w:p>
        </w:tc>
      </w:tr>
      <w:tr w:rsidR="00983260" w:rsidRPr="00983260" w14:paraId="76FBC4A4" w14:textId="77777777" w:rsidTr="001F71E5">
        <w:tc>
          <w:tcPr>
            <w:tcW w:w="2405" w:type="dxa"/>
            <w:shd w:val="clear" w:color="auto" w:fill="auto"/>
          </w:tcPr>
          <w:p w14:paraId="6BCA8BFF" w14:textId="77777777" w:rsidR="00983260" w:rsidRPr="00983260" w:rsidRDefault="00983260" w:rsidP="00983260">
            <w:pPr>
              <w:spacing w:after="0" w:line="240" w:lineRule="auto"/>
              <w:jc w:val="right"/>
              <w:rPr>
                <w:rFonts w:ascii="Century Gothic" w:eastAsia="Times New Roman" w:hAnsi="Century Gothic" w:cs="Times New Roman"/>
                <w:b/>
                <w:iCs/>
                <w:lang w:eastAsia="fr-FR"/>
              </w:rPr>
            </w:pPr>
            <w:proofErr w:type="spellStart"/>
            <w:r w:rsidRPr="00983260">
              <w:rPr>
                <w:rFonts w:ascii="Century Gothic" w:eastAsia="Times New Roman" w:hAnsi="Century Gothic" w:cs="Times New Roman"/>
                <w:b/>
                <w:lang w:eastAsia="fr-FR"/>
              </w:rPr>
              <w:t>Comments</w:t>
            </w:r>
            <w:proofErr w:type="spellEnd"/>
            <w:r w:rsidRPr="00983260">
              <w:rPr>
                <w:rFonts w:ascii="Century Gothic" w:eastAsia="Times New Roman" w:hAnsi="Century Gothic" w:cs="Times New Roman"/>
                <w:b/>
                <w:lang w:eastAsia="fr-FR"/>
              </w:rPr>
              <w:t xml:space="preserve"> : </w:t>
            </w:r>
          </w:p>
        </w:tc>
        <w:tc>
          <w:tcPr>
            <w:tcW w:w="7229" w:type="dxa"/>
            <w:gridSpan w:val="3"/>
            <w:shd w:val="clear" w:color="auto" w:fill="auto"/>
          </w:tcPr>
          <w:p w14:paraId="5469B96F" w14:textId="77777777" w:rsidR="00983260" w:rsidRPr="00983260" w:rsidRDefault="00983260" w:rsidP="00983260">
            <w:pPr>
              <w:spacing w:after="0" w:line="240" w:lineRule="auto"/>
              <w:rPr>
                <w:rFonts w:ascii="Century Gothic" w:eastAsia="Times New Roman" w:hAnsi="Century Gothic" w:cs="Times New Roman"/>
                <w:i/>
                <w:lang w:eastAsia="fr-FR"/>
              </w:rPr>
            </w:pPr>
          </w:p>
        </w:tc>
      </w:tr>
    </w:tbl>
    <w:p w14:paraId="33B3C84E" w14:textId="77777777" w:rsidR="00983260" w:rsidRPr="00983260" w:rsidRDefault="00983260" w:rsidP="00983260">
      <w:pPr>
        <w:spacing w:after="0" w:line="240" w:lineRule="auto"/>
        <w:jc w:val="both"/>
        <w:rPr>
          <w:rFonts w:ascii="Century Gothic" w:eastAsia="Times New Roman" w:hAnsi="Century Gothic" w:cs="Times New Roman"/>
          <w:i/>
          <w:color w:val="365F91"/>
          <w:u w:val="single"/>
          <w:lang w:eastAsia="fr-FR"/>
        </w:rPr>
      </w:pPr>
    </w:p>
    <w:p w14:paraId="13183493" w14:textId="77777777" w:rsidR="00983260" w:rsidRPr="00983260" w:rsidRDefault="00983260" w:rsidP="00983260">
      <w:pPr>
        <w:spacing w:after="0" w:line="240" w:lineRule="auto"/>
        <w:jc w:val="both"/>
        <w:rPr>
          <w:rFonts w:ascii="Century Gothic" w:eastAsia="Times New Roman" w:hAnsi="Century Gothic" w:cs="Calibri"/>
          <w:i/>
          <w:color w:val="365F91"/>
          <w:u w:val="single"/>
          <w:lang w:val="en-US" w:eastAsia="fr-FR"/>
        </w:rPr>
      </w:pPr>
      <w:r w:rsidRPr="00983260">
        <w:rPr>
          <w:rFonts w:ascii="Century Gothic" w:eastAsia="Times New Roman" w:hAnsi="Century Gothic" w:cs="Calibri"/>
          <w:i/>
          <w:iCs/>
          <w:color w:val="365F91"/>
          <w:u w:val="single"/>
          <w:lang w:val="en-US" w:eastAsia="fr-FR"/>
        </w:rPr>
        <w:t>Use the above template for all outcomes and specific objectives</w:t>
      </w:r>
    </w:p>
    <w:p w14:paraId="22A5B5E2" w14:textId="77777777" w:rsidR="00983260" w:rsidRPr="00983260" w:rsidRDefault="00983260" w:rsidP="00983260">
      <w:pPr>
        <w:spacing w:after="0" w:line="240" w:lineRule="auto"/>
        <w:jc w:val="both"/>
        <w:rPr>
          <w:rFonts w:ascii="Century Gothic" w:eastAsia="Times New Roman" w:hAnsi="Century Gothic" w:cs="Calibri"/>
          <w:i/>
          <w:color w:val="365F91"/>
          <w:u w:val="single"/>
          <w:lang w:val="en-US" w:eastAsia="fr-FR"/>
        </w:rPr>
      </w:pPr>
    </w:p>
    <w:p w14:paraId="2699D720" w14:textId="77777777" w:rsidR="002C7335" w:rsidRPr="00137CCF" w:rsidRDefault="002C7335" w:rsidP="00BC58C2">
      <w:pPr>
        <w:spacing w:after="0" w:line="240" w:lineRule="auto"/>
        <w:jc w:val="both"/>
        <w:rPr>
          <w:rFonts w:ascii="Century Gothic" w:hAnsi="Century Gothic"/>
          <w:b/>
          <w:szCs w:val="24"/>
          <w:u w:val="single"/>
          <w:lang w:val="en-US"/>
        </w:rPr>
      </w:pPr>
    </w:p>
    <w:p w14:paraId="76DEBEE3" w14:textId="77777777" w:rsidR="00BC58C2" w:rsidRPr="00137CCF" w:rsidRDefault="00BC58C2" w:rsidP="00BC58C2">
      <w:pPr>
        <w:spacing w:after="0" w:line="240" w:lineRule="auto"/>
        <w:ind w:left="360"/>
        <w:jc w:val="both"/>
        <w:rPr>
          <w:rFonts w:ascii="Century Gothic" w:eastAsia="Times New Roman" w:hAnsi="Century Gothic" w:cs="Calibri"/>
          <w:i/>
          <w:color w:val="365F91"/>
          <w:lang w:val="en-US"/>
        </w:rPr>
      </w:pPr>
    </w:p>
    <w:p w14:paraId="5A4E099E" w14:textId="77777777" w:rsidR="007D77E7"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Status of partnership relationships and significant changes in partnerships</w:t>
      </w:r>
    </w:p>
    <w:p w14:paraId="7ED3D5AD" w14:textId="77777777" w:rsidR="007D77E7" w:rsidRPr="00137CCF" w:rsidRDefault="007D77E7" w:rsidP="00BC58C2">
      <w:pPr>
        <w:spacing w:after="0" w:line="240" w:lineRule="auto"/>
        <w:ind w:left="360"/>
        <w:jc w:val="both"/>
        <w:rPr>
          <w:rFonts w:ascii="Century Gothic" w:eastAsia="Times New Roman" w:hAnsi="Century Gothic" w:cs="Calibri"/>
          <w:i/>
          <w:color w:val="365F91"/>
          <w:lang w:val="en-US"/>
        </w:rPr>
      </w:pPr>
    </w:p>
    <w:p w14:paraId="19B65A58"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Assess the quality of the involvement of the main partner(s) and partnership relationship(s) throughout the project. </w:t>
      </w:r>
      <w:proofErr w:type="gramStart"/>
      <w:r w:rsidRPr="00137CCF">
        <w:rPr>
          <w:rFonts w:ascii="Century Gothic" w:eastAsia="Times New Roman" w:hAnsi="Century Gothic" w:cs="Calibri"/>
          <w:i/>
          <w:iCs/>
          <w:color w:val="365F91"/>
          <w:lang w:val="en-US"/>
        </w:rPr>
        <w:t>Did the relationship between you and your partner(s) change during the project?</w:t>
      </w:r>
      <w:proofErr w:type="gramEnd"/>
      <w:r w:rsidRPr="00137CCF">
        <w:rPr>
          <w:rFonts w:ascii="Century Gothic" w:eastAsia="Times New Roman" w:hAnsi="Century Gothic" w:cs="Calibri"/>
          <w:i/>
          <w:iCs/>
          <w:color w:val="365F91"/>
          <w:lang w:val="en-US"/>
        </w:rPr>
        <w:t xml:space="preserve"> In which areas have you and your partner(s) gained expertise?</w:t>
      </w:r>
    </w:p>
    <w:p w14:paraId="03B497FF"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4237C3B0" w14:textId="02D0FBB1"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If applicable, </w:t>
      </w:r>
      <w:r w:rsidR="00F32636" w:rsidRPr="00137CCF">
        <w:rPr>
          <w:rFonts w:ascii="Century Gothic" w:eastAsia="Times New Roman" w:hAnsi="Century Gothic" w:cs="Calibri"/>
          <w:i/>
          <w:iCs/>
          <w:color w:val="365F91"/>
          <w:lang w:val="en-US"/>
        </w:rPr>
        <w:t xml:space="preserve">give details of any </w:t>
      </w:r>
      <w:r w:rsidRPr="00137CCF">
        <w:rPr>
          <w:rFonts w:ascii="Century Gothic" w:eastAsia="Times New Roman" w:hAnsi="Century Gothic" w:cs="Calibri"/>
          <w:i/>
          <w:iCs/>
          <w:color w:val="365F91"/>
          <w:lang w:val="en-US"/>
        </w:rPr>
        <w:t>new partner</w:t>
      </w:r>
      <w:r w:rsidR="00F32636" w:rsidRPr="00137CCF">
        <w:rPr>
          <w:rFonts w:ascii="Century Gothic" w:eastAsia="Times New Roman" w:hAnsi="Century Gothic" w:cs="Calibri"/>
          <w:i/>
          <w:iCs/>
          <w:color w:val="365F91"/>
          <w:lang w:val="en-US"/>
        </w:rPr>
        <w:t>s</w:t>
      </w:r>
      <w:r w:rsidRPr="00137CCF">
        <w:rPr>
          <w:rFonts w:ascii="Century Gothic" w:eastAsia="Times New Roman" w:hAnsi="Century Gothic" w:cs="Calibri"/>
          <w:i/>
          <w:iCs/>
          <w:color w:val="365F91"/>
          <w:lang w:val="en-US"/>
        </w:rPr>
        <w:t xml:space="preserve"> identified during the project and their role in the project</w:t>
      </w:r>
      <w:r w:rsidR="00050BA9" w:rsidRPr="00137CCF">
        <w:rPr>
          <w:rFonts w:ascii="Century Gothic" w:eastAsia="Times New Roman" w:hAnsi="Century Gothic" w:cs="Calibri"/>
          <w:i/>
          <w:iCs/>
          <w:color w:val="365F91"/>
          <w:lang w:val="en-US"/>
        </w:rPr>
        <w:t xml:space="preserve">. </w:t>
      </w:r>
    </w:p>
    <w:p w14:paraId="705B1DA9"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728DDDB8"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How has the project strengthened the skills of the local partner(s) and how </w:t>
      </w:r>
      <w:proofErr w:type="gramStart"/>
      <w:r w:rsidRPr="00137CCF">
        <w:rPr>
          <w:rFonts w:ascii="Century Gothic" w:eastAsia="Times New Roman" w:hAnsi="Century Gothic" w:cs="Calibri"/>
          <w:i/>
          <w:iCs/>
          <w:color w:val="365F91"/>
          <w:lang w:val="en-US"/>
        </w:rPr>
        <w:t>can this impact be measured</w:t>
      </w:r>
      <w:proofErr w:type="gramEnd"/>
      <w:r w:rsidRPr="00137CCF">
        <w:rPr>
          <w:rFonts w:ascii="Century Gothic" w:eastAsia="Times New Roman" w:hAnsi="Century Gothic" w:cs="Calibri"/>
          <w:i/>
          <w:iCs/>
          <w:color w:val="365F91"/>
          <w:lang w:val="en-US"/>
        </w:rPr>
        <w:t xml:space="preserve">? Is this capacity building in line with the institutional assessment and the initial objectives of the project? </w:t>
      </w:r>
    </w:p>
    <w:p w14:paraId="477FC977"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0C60AA2F"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What kind of relationship do you and your partner(s) have with the public authorities of the </w:t>
      </w:r>
      <w:proofErr w:type="gramStart"/>
      <w:r w:rsidRPr="00137CCF">
        <w:rPr>
          <w:rFonts w:ascii="Century Gothic" w:eastAsia="Times New Roman" w:hAnsi="Century Gothic" w:cs="Calibri"/>
          <w:i/>
          <w:iCs/>
          <w:color w:val="365F91"/>
          <w:lang w:val="en-US"/>
        </w:rPr>
        <w:t>country(</w:t>
      </w:r>
      <w:proofErr w:type="spellStart"/>
      <w:proofErr w:type="gramEnd"/>
      <w:r w:rsidRPr="00137CCF">
        <w:rPr>
          <w:rFonts w:ascii="Century Gothic" w:eastAsia="Times New Roman" w:hAnsi="Century Gothic" w:cs="Calibri"/>
          <w:i/>
          <w:iCs/>
          <w:color w:val="365F91"/>
          <w:lang w:val="en-US"/>
        </w:rPr>
        <w:t>ies</w:t>
      </w:r>
      <w:proofErr w:type="spellEnd"/>
      <w:r w:rsidRPr="00137CCF">
        <w:rPr>
          <w:rFonts w:ascii="Century Gothic" w:eastAsia="Times New Roman" w:hAnsi="Century Gothic" w:cs="Calibri"/>
          <w:i/>
          <w:iCs/>
          <w:color w:val="365F91"/>
          <w:lang w:val="en-US"/>
        </w:rPr>
        <w:t>) in question? How have these relationships evolved and possibly affected the project?</w:t>
      </w:r>
    </w:p>
    <w:p w14:paraId="736D7947" w14:textId="77777777" w:rsidR="00BC58C2" w:rsidRPr="00137CCF" w:rsidRDefault="00BC58C2" w:rsidP="00BC58C2">
      <w:pPr>
        <w:spacing w:after="0" w:line="240" w:lineRule="auto"/>
        <w:jc w:val="both"/>
        <w:rPr>
          <w:rFonts w:ascii="Century Gothic" w:eastAsia="Times New Roman" w:hAnsi="Century Gothic" w:cs="Calibri"/>
          <w:i/>
          <w:color w:val="365F91"/>
          <w:lang w:val="en-US"/>
        </w:rPr>
      </w:pPr>
    </w:p>
    <w:p w14:paraId="303B7543" w14:textId="77777777" w:rsidR="00B56743" w:rsidRPr="00137CCF" w:rsidRDefault="009A0AA7" w:rsidP="006C0991">
      <w:pPr>
        <w:pStyle w:val="Corpsdetexte"/>
        <w:numPr>
          <w:ilvl w:val="0"/>
          <w:numId w:val="16"/>
        </w:numPr>
        <w:spacing w:after="0" w:line="240" w:lineRule="auto"/>
        <w:jc w:val="both"/>
        <w:rPr>
          <w:rFonts w:ascii="Century Gothic" w:hAnsi="Century Gothic"/>
          <w:b/>
          <w:sz w:val="24"/>
          <w:u w:val="single"/>
        </w:rPr>
      </w:pPr>
      <w:r w:rsidRPr="00137CCF">
        <w:rPr>
          <w:rFonts w:ascii="Century Gothic" w:hAnsi="Century Gothic"/>
          <w:b/>
          <w:bCs/>
          <w:sz w:val="24"/>
          <w:u w:val="single"/>
          <w:lang w:val="en-US"/>
        </w:rPr>
        <w:t>Other significant changes</w:t>
      </w:r>
    </w:p>
    <w:p w14:paraId="740E628E" w14:textId="77777777" w:rsidR="00B56743" w:rsidRPr="00137CCF" w:rsidRDefault="00B56743" w:rsidP="00B56743">
      <w:pPr>
        <w:pStyle w:val="Corpsdetexte"/>
        <w:ind w:right="-23"/>
        <w:rPr>
          <w:rFonts w:ascii="Century Gothic" w:hAnsi="Century Gothic"/>
          <w:i/>
        </w:rPr>
      </w:pPr>
    </w:p>
    <w:p w14:paraId="66E7CBE8" w14:textId="77777777" w:rsidR="00B56743" w:rsidRPr="00137CCF" w:rsidRDefault="009A0AA7" w:rsidP="00B56743">
      <w:pPr>
        <w:pStyle w:val="Corpsdetexte"/>
        <w:ind w:right="-22"/>
        <w:rPr>
          <w:rFonts w:ascii="Century Gothic" w:hAnsi="Century Gothic" w:cs="Calibri"/>
          <w:i/>
          <w:color w:val="365F91"/>
          <w:lang w:val="en-US"/>
        </w:rPr>
      </w:pPr>
      <w:r w:rsidRPr="00137CCF">
        <w:rPr>
          <w:rFonts w:ascii="Century Gothic" w:hAnsi="Century Gothic" w:cs="Calibri"/>
          <w:i/>
          <w:iCs/>
          <w:color w:val="365F91"/>
          <w:lang w:val="en-US"/>
        </w:rPr>
        <w:t>If relevant, present the significant changes in project management and governance, communication, evaluation methods, Education for Citizenship and International Solidarity (ECIS) actions, etc.</w:t>
      </w:r>
    </w:p>
    <w:p w14:paraId="658679E4" w14:textId="77777777" w:rsidR="00B56743" w:rsidRPr="00137CCF" w:rsidRDefault="00B56743" w:rsidP="00B56743">
      <w:pPr>
        <w:pStyle w:val="Corpsdetexte"/>
        <w:ind w:right="-22"/>
        <w:rPr>
          <w:rFonts w:ascii="Century Gothic" w:hAnsi="Century Gothic" w:cs="Calibri"/>
          <w:color w:val="365F91"/>
          <w:lang w:val="en-US"/>
        </w:rPr>
      </w:pPr>
    </w:p>
    <w:p w14:paraId="72FF0E45" w14:textId="77777777" w:rsidR="00B56743"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 xml:space="preserve">Status of achievement of specific commitments </w:t>
      </w:r>
    </w:p>
    <w:p w14:paraId="3DD3633B" w14:textId="77777777" w:rsidR="00B56743" w:rsidRPr="00137CCF" w:rsidRDefault="00B56743" w:rsidP="00B56743">
      <w:pPr>
        <w:pStyle w:val="Corpsdetexte"/>
        <w:ind w:right="-23"/>
        <w:rPr>
          <w:rFonts w:ascii="Century Gothic" w:hAnsi="Century Gothic"/>
          <w:i/>
          <w:lang w:val="en-US"/>
        </w:rPr>
      </w:pPr>
    </w:p>
    <w:p w14:paraId="71929324" w14:textId="77777777" w:rsidR="00B56743" w:rsidRPr="00137CCF" w:rsidRDefault="009A0AA7" w:rsidP="00B56743">
      <w:pPr>
        <w:pStyle w:val="Corpsdetexte"/>
        <w:rPr>
          <w:rFonts w:ascii="Century Gothic" w:hAnsi="Century Gothic" w:cs="Calibri"/>
          <w:color w:val="365F91"/>
          <w:lang w:val="en-US"/>
        </w:rPr>
      </w:pPr>
      <w:r w:rsidRPr="00137CCF">
        <w:rPr>
          <w:rFonts w:ascii="Century Gothic" w:hAnsi="Century Gothic" w:cs="Calibri"/>
          <w:color w:val="365F91"/>
          <w:lang w:val="en-US"/>
        </w:rPr>
        <w:t xml:space="preserve">Explain the level of achievement of any particular commitments, </w:t>
      </w:r>
      <w:r w:rsidRPr="00137CCF">
        <w:rPr>
          <w:rFonts w:ascii="Century Gothic" w:hAnsi="Century Gothic" w:cs="Calibri"/>
          <w:b/>
          <w:bCs/>
          <w:color w:val="365F91"/>
          <w:lang w:val="en-US"/>
        </w:rPr>
        <w:t xml:space="preserve">if these </w:t>
      </w:r>
      <w:proofErr w:type="gramStart"/>
      <w:r w:rsidRPr="00137CCF">
        <w:rPr>
          <w:rFonts w:ascii="Century Gothic" w:hAnsi="Century Gothic" w:cs="Calibri"/>
          <w:b/>
          <w:bCs/>
          <w:color w:val="365F91"/>
          <w:lang w:val="en-US"/>
        </w:rPr>
        <w:t>were detailed</w:t>
      </w:r>
      <w:proofErr w:type="gramEnd"/>
      <w:r w:rsidRPr="00137CCF">
        <w:rPr>
          <w:rFonts w:ascii="Century Gothic" w:hAnsi="Century Gothic" w:cs="Calibri"/>
          <w:b/>
          <w:bCs/>
          <w:color w:val="365F91"/>
          <w:lang w:val="en-US"/>
        </w:rPr>
        <w:t xml:space="preserve"> in the financing agreement.</w:t>
      </w:r>
      <w:r w:rsidRPr="00137CCF">
        <w:rPr>
          <w:rFonts w:ascii="Century Gothic" w:hAnsi="Century Gothic" w:cs="Calibri"/>
          <w:color w:val="365F91"/>
          <w:lang w:val="en-US"/>
        </w:rPr>
        <w:t xml:space="preserve"> </w:t>
      </w:r>
    </w:p>
    <w:p w14:paraId="1F23BB93" w14:textId="77777777" w:rsidR="003E6EBC" w:rsidRPr="00137CCF" w:rsidRDefault="003E6EBC" w:rsidP="00A46747">
      <w:pPr>
        <w:tabs>
          <w:tab w:val="left" w:pos="284"/>
        </w:tabs>
        <w:spacing w:after="0" w:line="240" w:lineRule="auto"/>
        <w:jc w:val="both"/>
        <w:rPr>
          <w:rFonts w:ascii="Century Gothic" w:eastAsia="Times New Roman" w:hAnsi="Century Gothic" w:cs="Calibri"/>
          <w:i/>
          <w:color w:val="365F91"/>
          <w:lang w:val="en-US"/>
        </w:rPr>
      </w:pPr>
    </w:p>
    <w:p w14:paraId="38DFB4AB" w14:textId="77777777" w:rsidR="00307A8A" w:rsidRPr="00137CCF" w:rsidRDefault="009A0AA7" w:rsidP="00307A8A">
      <w:pPr>
        <w:pStyle w:val="Paragraphedeliste"/>
        <w:numPr>
          <w:ilvl w:val="0"/>
          <w:numId w:val="16"/>
        </w:numPr>
        <w:tabs>
          <w:tab w:val="left" w:pos="284"/>
          <w:tab w:val="left" w:pos="709"/>
          <w:tab w:val="left" w:pos="1134"/>
        </w:tabs>
        <w:jc w:val="both"/>
        <w:rPr>
          <w:rFonts w:ascii="Century Gothic" w:eastAsia="Times New Roman" w:hAnsi="Century Gothic"/>
          <w:b/>
          <w:color w:val="0070C0"/>
          <w:u w:val="single"/>
        </w:rPr>
      </w:pPr>
      <w:r w:rsidRPr="00137CCF">
        <w:rPr>
          <w:rFonts w:ascii="Century Gothic" w:eastAsia="Times New Roman" w:hAnsi="Century Gothic"/>
          <w:b/>
          <w:bCs/>
          <w:u w:val="single"/>
          <w:lang w:val="en-US"/>
        </w:rPr>
        <w:t>Project conclusions (maximum 2 pages)</w:t>
      </w:r>
    </w:p>
    <w:p w14:paraId="7922DBC9" w14:textId="77777777" w:rsidR="00307A8A" w:rsidRPr="00137CCF" w:rsidRDefault="00307A8A" w:rsidP="00307A8A">
      <w:pPr>
        <w:spacing w:after="0" w:line="240" w:lineRule="auto"/>
        <w:ind w:left="720"/>
        <w:jc w:val="both"/>
        <w:rPr>
          <w:rFonts w:ascii="Century Gothic" w:eastAsia="Times New Roman" w:hAnsi="Century Gothic" w:cs="Times New Roman"/>
          <w:sz w:val="24"/>
          <w:szCs w:val="20"/>
        </w:rPr>
      </w:pPr>
    </w:p>
    <w:p w14:paraId="49569BCA" w14:textId="77777777"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In this paragraph, provide a qualitative analysis (main success factors, problems encountered, lessons learned).</w:t>
      </w:r>
    </w:p>
    <w:p w14:paraId="1AA37245" w14:textId="77777777" w:rsidR="00307A8A" w:rsidRPr="00137CCF" w:rsidRDefault="00307A8A" w:rsidP="00307A8A">
      <w:pPr>
        <w:spacing w:after="0" w:line="240" w:lineRule="auto"/>
        <w:jc w:val="both"/>
        <w:rPr>
          <w:rFonts w:ascii="Century Gothic" w:eastAsia="Times New Roman" w:hAnsi="Century Gothic" w:cs="Calibri"/>
          <w:i/>
          <w:color w:val="365F91"/>
          <w:lang w:val="en-US"/>
        </w:rPr>
      </w:pPr>
    </w:p>
    <w:p w14:paraId="0B638B66" w14:textId="3C7AB093"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hAnsi="Century Gothic" w:cs="Calibri"/>
          <w:i/>
          <w:iCs/>
          <w:color w:val="365F91"/>
          <w:lang w:val="en-US"/>
        </w:rPr>
        <w:t xml:space="preserve">Explain whether the intervention logic and methods chosen for the project were appropriate to the problem </w:t>
      </w:r>
      <w:proofErr w:type="gramStart"/>
      <w:r w:rsidRPr="00137CCF">
        <w:rPr>
          <w:rFonts w:ascii="Century Gothic" w:hAnsi="Century Gothic" w:cs="Calibri"/>
          <w:i/>
          <w:iCs/>
          <w:color w:val="365F91"/>
          <w:lang w:val="en-US"/>
        </w:rPr>
        <w:t>being addressed</w:t>
      </w:r>
      <w:proofErr w:type="gramEnd"/>
      <w:r w:rsidRPr="00137CCF">
        <w:rPr>
          <w:rFonts w:ascii="Century Gothic" w:hAnsi="Century Gothic" w:cs="Calibri"/>
          <w:i/>
          <w:iCs/>
          <w:color w:val="365F91"/>
          <w:lang w:val="en-US"/>
        </w:rPr>
        <w:t xml:space="preserve">. If necessary, explain any changes (realignment, postponements, </w:t>
      </w:r>
      <w:proofErr w:type="gramStart"/>
      <w:r w:rsidRPr="00137CCF">
        <w:rPr>
          <w:rFonts w:ascii="Century Gothic" w:hAnsi="Century Gothic" w:cs="Calibri"/>
          <w:i/>
          <w:iCs/>
          <w:color w:val="365F91"/>
          <w:lang w:val="en-US"/>
        </w:rPr>
        <w:t>new</w:t>
      </w:r>
      <w:proofErr w:type="gramEnd"/>
      <w:r w:rsidRPr="00137CCF">
        <w:rPr>
          <w:rFonts w:ascii="Century Gothic" w:hAnsi="Century Gothic" w:cs="Calibri"/>
          <w:i/>
          <w:iCs/>
          <w:color w:val="365F91"/>
          <w:lang w:val="en-US"/>
        </w:rPr>
        <w:t xml:space="preserve"> approaches) that were made during the project (timetable, geographical areas, main partners, target groups, planned activities, etc.). Will these changes have an impact on the resources mobilized and the project budget</w:t>
      </w:r>
      <w:r w:rsidR="00050BA9" w:rsidRPr="00137CCF">
        <w:rPr>
          <w:rFonts w:ascii="Century Gothic" w:hAnsi="Century Gothic" w:cs="Calibri"/>
          <w:i/>
          <w:iCs/>
          <w:color w:val="365F91"/>
          <w:lang w:val="en-US"/>
        </w:rPr>
        <w:t>?</w:t>
      </w:r>
      <w:r w:rsidR="00050BA9" w:rsidRPr="00137CCF">
        <w:rPr>
          <w:rFonts w:ascii="Century Gothic" w:hAnsi="Century Gothic" w:cs="Calibri"/>
          <w:color w:val="365F91"/>
          <w:lang w:val="en-US"/>
        </w:rPr>
        <w:t xml:space="preserve"> </w:t>
      </w:r>
    </w:p>
    <w:p w14:paraId="04E782BA" w14:textId="77777777" w:rsidR="00307A8A" w:rsidRPr="00137CCF" w:rsidRDefault="00307A8A" w:rsidP="00307A8A">
      <w:pPr>
        <w:spacing w:after="0" w:line="240" w:lineRule="auto"/>
        <w:jc w:val="both"/>
        <w:rPr>
          <w:rFonts w:ascii="Century Gothic" w:eastAsia="Times New Roman" w:hAnsi="Century Gothic" w:cs="Calibri"/>
          <w:i/>
          <w:color w:val="365F91"/>
          <w:lang w:val="en-US"/>
        </w:rPr>
      </w:pPr>
    </w:p>
    <w:p w14:paraId="408ED5AA"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What were the intended and unintended impacts and/or effects of the project?</w:t>
      </w:r>
    </w:p>
    <w:p w14:paraId="42A7A829" w14:textId="77777777" w:rsidR="00307A8A" w:rsidRPr="00137CCF" w:rsidRDefault="00307A8A" w:rsidP="00307A8A">
      <w:pPr>
        <w:spacing w:after="0" w:line="240" w:lineRule="auto"/>
        <w:ind w:right="-22"/>
        <w:jc w:val="both"/>
        <w:rPr>
          <w:rFonts w:ascii="Century Gothic" w:eastAsia="Times New Roman" w:hAnsi="Century Gothic" w:cs="Calibri"/>
          <w:i/>
          <w:color w:val="365F91"/>
          <w:lang w:val="en-US"/>
        </w:rPr>
      </w:pPr>
    </w:p>
    <w:p w14:paraId="34EAF8B9" w14:textId="77777777" w:rsidR="00307A8A" w:rsidRPr="00137CCF" w:rsidRDefault="009A0AA7" w:rsidP="00307A8A">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val="en-US"/>
        </w:rPr>
      </w:pPr>
      <w:r w:rsidRPr="00137CCF">
        <w:rPr>
          <w:rFonts w:ascii="Century Gothic" w:eastAsia="Times New Roman" w:hAnsi="Century Gothic"/>
          <w:b/>
          <w:bCs/>
          <w:u w:val="single"/>
          <w:lang w:val="en-US"/>
        </w:rPr>
        <w:t>Post-project outlook (maximum 1 to 2 pages)</w:t>
      </w:r>
    </w:p>
    <w:p w14:paraId="3554A427" w14:textId="77777777" w:rsidR="00307A8A" w:rsidRPr="00137CCF" w:rsidRDefault="00307A8A" w:rsidP="00307A8A">
      <w:pPr>
        <w:tabs>
          <w:tab w:val="left" w:pos="284"/>
          <w:tab w:val="left" w:pos="709"/>
          <w:tab w:val="left" w:pos="1134"/>
        </w:tabs>
        <w:spacing w:after="0" w:line="240" w:lineRule="auto"/>
        <w:jc w:val="both"/>
        <w:rPr>
          <w:rFonts w:ascii="Century Gothic" w:eastAsia="Times New Roman" w:hAnsi="Century Gothic" w:cs="Times New Roman"/>
          <w:b/>
          <w:sz w:val="24"/>
          <w:u w:val="single"/>
          <w:lang w:val="en-US"/>
        </w:rPr>
      </w:pPr>
    </w:p>
    <w:p w14:paraId="0B2A48EF"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Please describe any exit strategy adopted, future support for partners, intended use of materials and equipment, measures taken to ensure the sustainability and/or replication of the achievements, etc. </w:t>
      </w:r>
    </w:p>
    <w:p w14:paraId="703CA75A"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proofErr w:type="gramStart"/>
      <w:r w:rsidRPr="00137CCF">
        <w:rPr>
          <w:rFonts w:ascii="Century Gothic" w:eastAsia="Times New Roman" w:hAnsi="Century Gothic" w:cs="Calibri"/>
          <w:i/>
          <w:iCs/>
          <w:color w:val="365F91"/>
          <w:lang w:val="en-US"/>
        </w:rPr>
        <w:t>Is a new phase planned</w:t>
      </w:r>
      <w:proofErr w:type="gramEnd"/>
      <w:r w:rsidRPr="00137CCF">
        <w:rPr>
          <w:rFonts w:ascii="Century Gothic" w:eastAsia="Times New Roman" w:hAnsi="Century Gothic" w:cs="Calibri"/>
          <w:i/>
          <w:iCs/>
          <w:color w:val="365F91"/>
          <w:lang w:val="en-US"/>
        </w:rPr>
        <w:t xml:space="preserve"> for the project? </w:t>
      </w:r>
    </w:p>
    <w:p w14:paraId="61ED202E" w14:textId="77777777" w:rsidR="00307A8A" w:rsidRPr="00137CCF" w:rsidRDefault="00307A8A" w:rsidP="00307A8A">
      <w:pPr>
        <w:spacing w:after="0" w:line="240" w:lineRule="auto"/>
        <w:jc w:val="both"/>
        <w:rPr>
          <w:rFonts w:ascii="Century Gothic" w:eastAsia="Times New Roman" w:hAnsi="Century Gothic" w:cs="Times New Roman"/>
          <w:b/>
          <w:sz w:val="24"/>
          <w:u w:val="single"/>
          <w:lang w:val="en-US"/>
        </w:rPr>
      </w:pPr>
    </w:p>
    <w:p w14:paraId="60F8618C" w14:textId="77777777"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If applicable, explain the capitalization actions and sustainability initiatives undertaken during the completed phases. If necessary, specify the possible changes in activities or change of strategy in terms of sustainability. Specify the outlook in terms of maintaining the momentum created after the end of this project.</w:t>
      </w:r>
    </w:p>
    <w:p w14:paraId="33C313B9"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5DD86E35"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78AF2A89" w14:textId="44A4FC4A" w:rsidR="003A4AA3"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 xml:space="preserve">COUNTRY SHEETS (maximum 3 pages per country, </w:t>
      </w:r>
      <w:r w:rsidRPr="00137CCF">
        <w:rPr>
          <w:rFonts w:ascii="Century Gothic" w:hAnsi="Century Gothic"/>
          <w:b/>
          <w:bCs/>
          <w:color w:val="FF0000"/>
          <w:sz w:val="24"/>
          <w:u w:val="single"/>
          <w:lang w:val="en-US"/>
        </w:rPr>
        <w:t>for multi-country project only</w:t>
      </w:r>
      <w:r w:rsidRPr="00137CCF">
        <w:rPr>
          <w:rFonts w:ascii="Century Gothic" w:hAnsi="Century Gothic"/>
          <w:b/>
          <w:bCs/>
          <w:sz w:val="24"/>
          <w:u w:val="single"/>
          <w:lang w:val="en-US"/>
        </w:rPr>
        <w:t>)</w:t>
      </w:r>
    </w:p>
    <w:p w14:paraId="72FFD1E9" w14:textId="77777777" w:rsidR="003A4AA3" w:rsidRPr="00137CCF"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5B24D97E" w14:textId="77777777" w:rsidR="00215FD3" w:rsidRPr="00137CCF" w:rsidRDefault="009A0AA7" w:rsidP="00CC13E2">
      <w:pPr>
        <w:tabs>
          <w:tab w:val="left" w:pos="284"/>
          <w:tab w:val="left" w:pos="709"/>
          <w:tab w:val="left" w:pos="1134"/>
        </w:tabs>
        <w:spacing w:after="0" w:line="240" w:lineRule="auto"/>
        <w:jc w:val="both"/>
        <w:rPr>
          <w:rFonts w:ascii="Century Gothic" w:eastAsia="Times New Roman" w:hAnsi="Century Gothic" w:cs="Calibri"/>
          <w:b/>
          <w:i/>
          <w:color w:val="365F91"/>
          <w:lang w:val="en-US"/>
        </w:rPr>
      </w:pPr>
      <w:r w:rsidRPr="00137CCF">
        <w:rPr>
          <w:rFonts w:ascii="Century Gothic" w:eastAsia="Times New Roman" w:hAnsi="Century Gothic" w:cs="Calibri"/>
          <w:b/>
          <w:bCs/>
          <w:i/>
          <w:iCs/>
          <w:color w:val="365F91"/>
          <w:lang w:val="en-US"/>
        </w:rPr>
        <w:t xml:space="preserve">Country sheets </w:t>
      </w:r>
      <w:proofErr w:type="gramStart"/>
      <w:r w:rsidRPr="00137CCF">
        <w:rPr>
          <w:rFonts w:ascii="Century Gothic" w:eastAsia="Times New Roman" w:hAnsi="Century Gothic" w:cs="Calibri"/>
          <w:b/>
          <w:bCs/>
          <w:i/>
          <w:iCs/>
          <w:color w:val="365F91"/>
          <w:lang w:val="en-US"/>
        </w:rPr>
        <w:t>were submitted</w:t>
      </w:r>
      <w:proofErr w:type="gramEnd"/>
      <w:r w:rsidRPr="00137CCF">
        <w:rPr>
          <w:rFonts w:ascii="Century Gothic" w:eastAsia="Times New Roman" w:hAnsi="Century Gothic" w:cs="Calibri"/>
          <w:b/>
          <w:bCs/>
          <w:i/>
          <w:iCs/>
          <w:color w:val="365F91"/>
          <w:lang w:val="en-US"/>
        </w:rPr>
        <w:t xml:space="preserve"> at project appraisal time (one country sheet per country in which the project was implemented). These sheets </w:t>
      </w:r>
      <w:proofErr w:type="gramStart"/>
      <w:r w:rsidRPr="00137CCF">
        <w:rPr>
          <w:rFonts w:ascii="Century Gothic" w:eastAsia="Times New Roman" w:hAnsi="Century Gothic" w:cs="Calibri"/>
          <w:b/>
          <w:bCs/>
          <w:i/>
          <w:iCs/>
          <w:color w:val="365F91"/>
          <w:lang w:val="en-US"/>
        </w:rPr>
        <w:t>must be updated</w:t>
      </w:r>
      <w:proofErr w:type="gramEnd"/>
      <w:r w:rsidRPr="00137CCF">
        <w:rPr>
          <w:rFonts w:ascii="Century Gothic" w:eastAsia="Times New Roman" w:hAnsi="Century Gothic" w:cs="Calibri"/>
          <w:b/>
          <w:bCs/>
          <w:i/>
          <w:iCs/>
          <w:color w:val="365F91"/>
          <w:lang w:val="en-US"/>
        </w:rPr>
        <w:t xml:space="preserve"> for this report. The country sheets provide an understanding of how the project </w:t>
      </w:r>
      <w:proofErr w:type="gramStart"/>
      <w:r w:rsidRPr="00137CCF">
        <w:rPr>
          <w:rFonts w:ascii="Century Gothic" w:eastAsia="Times New Roman" w:hAnsi="Century Gothic" w:cs="Calibri"/>
          <w:b/>
          <w:bCs/>
          <w:i/>
          <w:iCs/>
          <w:color w:val="365F91"/>
          <w:lang w:val="en-US"/>
        </w:rPr>
        <w:t>was implemented</w:t>
      </w:r>
      <w:proofErr w:type="gramEnd"/>
      <w:r w:rsidRPr="00137CCF">
        <w:rPr>
          <w:rFonts w:ascii="Century Gothic" w:eastAsia="Times New Roman" w:hAnsi="Century Gothic" w:cs="Calibri"/>
          <w:b/>
          <w:bCs/>
          <w:i/>
          <w:iCs/>
          <w:color w:val="365F91"/>
          <w:lang w:val="en-US"/>
        </w:rPr>
        <w:t xml:space="preserve"> in each country. </w:t>
      </w:r>
    </w:p>
    <w:p w14:paraId="2FB8AEBC"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5B1434B7" w14:textId="77777777" w:rsidR="00043237" w:rsidRPr="00137CCF" w:rsidRDefault="009A0AA7" w:rsidP="00043237">
      <w:pPr>
        <w:widowControl w:val="0"/>
        <w:spacing w:after="120" w:line="285" w:lineRule="auto"/>
        <w:rPr>
          <w:rFonts w:ascii="Century Gothic" w:eastAsia="Times New Roman" w:hAnsi="Century Gothic" w:cs="Mongolian Baiti"/>
          <w:color w:val="000000"/>
          <w:kern w:val="28"/>
          <w:lang w:val="en-US"/>
        </w:rPr>
      </w:pPr>
      <w:r w:rsidRPr="00137CCF">
        <w:rPr>
          <w:rFonts w:ascii="Century Gothic" w:hAnsi="Century Gothic" w:cs="Mongolian Baiti"/>
          <w:noProof/>
          <w:lang w:eastAsia="fr-FR"/>
        </w:rPr>
        <mc:AlternateContent>
          <mc:Choice Requires="wps">
            <w:drawing>
              <wp:anchor distT="36576" distB="36576" distL="36576" distR="36576" simplePos="0" relativeHeight="251658240" behindDoc="0" locked="0" layoutInCell="1" allowOverlap="1" wp14:anchorId="3932087C" wp14:editId="4F7C5A08">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DFD8372" w14:textId="77777777" w:rsidR="008E4DCE" w:rsidRPr="00F03376" w:rsidRDefault="009A0AA7"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wps:txbx>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w:pict>
              <v:shapetype w14:anchorId="3932087C"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" filled="f" stroked="f" strokecolor="black [0]" insetpen="t">
                <v:textbox inset="2.88pt,2.88pt,2.88pt,2.88pt">
                  <w:txbxContent>
                    <w:p w14:paraId="5DFD8372" w14:textId="77777777" w:rsidR="008E4DCE" w:rsidRPr="00F03376" w:rsidRDefault="009A0AA7"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v:textbox>
              </v:shape>
            </w:pict>
          </mc:Fallback>
        </mc:AlternateContent>
      </w:r>
      <w:r w:rsidRPr="00137CCF">
        <w:rPr>
          <w:rFonts w:ascii="Century Gothic" w:hAnsi="Century Gothic" w:cs="Mongolian Baiti"/>
          <w:color w:val="000000"/>
          <w:kern w:val="28"/>
          <w:lang w:val="en-US"/>
        </w:rPr>
        <w:t> </w:t>
      </w:r>
    </w:p>
    <w:p w14:paraId="31374931" w14:textId="77777777" w:rsidR="00043237" w:rsidRPr="00137CCF" w:rsidRDefault="009A0AA7" w:rsidP="00043237">
      <w:pPr>
        <w:widowControl w:val="0"/>
        <w:spacing w:after="120" w:line="285" w:lineRule="auto"/>
        <w:rPr>
          <w:rFonts w:ascii="Century Gothic" w:eastAsia="Times New Roman" w:hAnsi="Century Gothic" w:cs="Mongolian Baiti"/>
          <w:color w:val="000000"/>
          <w:kern w:val="28"/>
          <w:lang w:val="en-US"/>
        </w:rPr>
      </w:pPr>
      <w:r w:rsidRPr="00137CCF">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096CEB4" wp14:editId="6484BB83">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8" o:spid="_x0000_s1026" style="width:297.3pt;height:4.75pt;margin-top:10.15pt;margin-left:-2.75pt;mso-height-percent:0;mso-height-relative:page;mso-width-percent:0;mso-width-relative:page;mso-wrap-distance-bottom:2.88pt;mso-wrap-distance-left:2.88pt;mso-wrap-distance-right:2.88pt;mso-wrap-distance-top:2.88pt;mso-wrap-style:square;position:absolute;visibility:visible;v-text-anchor:top;z-index:251661312" fillcolor="#99c2d6" stroked="f" strokecolor="black" insetpen="t">
                <v:shadow color="#ccc"/>
              </v:rect>
            </w:pict>
          </mc:Fallback>
        </mc:AlternateContent>
      </w:r>
    </w:p>
    <w:p w14:paraId="30FFA82E" w14:textId="77777777" w:rsidR="006D4321" w:rsidRPr="00137CCF" w:rsidRDefault="009A0AA7" w:rsidP="00A9266C">
      <w:pPr>
        <w:pStyle w:val="Corpsdetexte"/>
        <w:numPr>
          <w:ilvl w:val="0"/>
          <w:numId w:val="28"/>
        </w:numPr>
        <w:spacing w:after="0" w:line="240" w:lineRule="auto"/>
        <w:jc w:val="both"/>
        <w:rPr>
          <w:rFonts w:ascii="Century Gothic" w:hAnsi="Century Gothic" w:cs="Calibri Light"/>
          <w:b/>
        </w:rPr>
      </w:pPr>
      <w:r w:rsidRPr="00137CCF">
        <w:rPr>
          <w:rFonts w:ascii="Century Gothic" w:hAnsi="Century Gothic" w:cs="Calibri Light"/>
          <w:b/>
          <w:bCs/>
          <w:lang w:val="en-US"/>
        </w:rPr>
        <w:t>Project achievements</w:t>
      </w:r>
    </w:p>
    <w:p w14:paraId="5AE3BC35" w14:textId="77777777" w:rsidR="00A9266C" w:rsidRPr="00137CCF" w:rsidRDefault="00A9266C" w:rsidP="00A9266C">
      <w:pPr>
        <w:pStyle w:val="Corpsdetexte"/>
        <w:spacing w:after="0" w:line="240" w:lineRule="auto"/>
        <w:ind w:left="720"/>
        <w:jc w:val="both"/>
        <w:rPr>
          <w:rFonts w:ascii="Century Gothic" w:hAnsi="Century Gothic" w:cs="Calibri Light"/>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00EC8" w:rsidRPr="002961D9" w14:paraId="0AD20873" w14:textId="77777777" w:rsidTr="00472E86">
        <w:tc>
          <w:tcPr>
            <w:tcW w:w="9494" w:type="dxa"/>
            <w:gridSpan w:val="4"/>
            <w:shd w:val="clear" w:color="auto" w:fill="auto"/>
          </w:tcPr>
          <w:p w14:paraId="6DB832BD" w14:textId="7C4F1F50" w:rsidR="00A9266C" w:rsidRPr="00137CCF" w:rsidRDefault="009A0AA7" w:rsidP="00472E86">
            <w:pPr>
              <w:pStyle w:val="Corpsdetexte"/>
              <w:rPr>
                <w:rFonts w:ascii="Century Gothic" w:hAnsi="Century Gothic" w:cs="Calibri Light"/>
                <w:i/>
              </w:rPr>
            </w:pPr>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4E7F75AB"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tr w:rsidR="00300EC8" w:rsidRPr="002961D9" w14:paraId="4AC1B6E7" w14:textId="77777777" w:rsidTr="00472E86">
        <w:trPr>
          <w:trHeight w:val="279"/>
        </w:trPr>
        <w:tc>
          <w:tcPr>
            <w:tcW w:w="9494" w:type="dxa"/>
            <w:gridSpan w:val="4"/>
            <w:shd w:val="clear" w:color="auto" w:fill="auto"/>
          </w:tcPr>
          <w:p w14:paraId="369AE9C3"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1</w:t>
            </w:r>
          </w:p>
          <w:p w14:paraId="7006AA57"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0ABF4578" w14:textId="77777777" w:rsidTr="00472E86">
        <w:tc>
          <w:tcPr>
            <w:tcW w:w="2376" w:type="dxa"/>
            <w:shd w:val="clear" w:color="auto" w:fill="auto"/>
          </w:tcPr>
          <w:p w14:paraId="049299F5" w14:textId="77777777" w:rsidR="00A9266C" w:rsidRPr="00137CCF" w:rsidRDefault="009A0AA7" w:rsidP="00472E86">
            <w:pPr>
              <w:pStyle w:val="Style1"/>
              <w:jc w:val="center"/>
              <w:rPr>
                <w:rFonts w:ascii="Century Gothic" w:hAnsi="Century Gothic" w:cs="Calibri Light"/>
                <w:sz w:val="22"/>
                <w:szCs w:val="22"/>
              </w:rPr>
            </w:pPr>
            <w:r w:rsidRPr="00137CCF">
              <w:rPr>
                <w:rFonts w:ascii="Century Gothic" w:hAnsi="Century Gothic" w:cs="Calibri Light"/>
                <w:sz w:val="22"/>
                <w:szCs w:val="22"/>
                <w:lang w:val="en-US"/>
              </w:rPr>
              <w:t>Planned activities</w:t>
            </w:r>
          </w:p>
          <w:p w14:paraId="0728FDE9" w14:textId="77777777" w:rsidR="00A9266C" w:rsidRPr="00137CCF" w:rsidRDefault="00A9266C" w:rsidP="00472E86">
            <w:pPr>
              <w:pStyle w:val="Style1"/>
              <w:jc w:val="center"/>
              <w:rPr>
                <w:rFonts w:ascii="Century Gothic" w:hAnsi="Century Gothic" w:cs="Calibri Light"/>
                <w:sz w:val="22"/>
                <w:szCs w:val="22"/>
              </w:rPr>
            </w:pPr>
          </w:p>
          <w:p w14:paraId="4AA18612" w14:textId="77777777" w:rsidR="00A9266C" w:rsidRPr="00137CCF" w:rsidRDefault="00A9266C" w:rsidP="00472E86">
            <w:pPr>
              <w:pStyle w:val="Style1"/>
              <w:jc w:val="center"/>
              <w:rPr>
                <w:rFonts w:ascii="Century Gothic" w:hAnsi="Century Gothic" w:cs="Calibri Light"/>
                <w:color w:val="FF0000"/>
                <w:sz w:val="22"/>
                <w:szCs w:val="22"/>
              </w:rPr>
            </w:pPr>
          </w:p>
          <w:p w14:paraId="31A143BF" w14:textId="77777777" w:rsidR="00A9266C" w:rsidRPr="00137CCF" w:rsidRDefault="00A9266C" w:rsidP="00472E86">
            <w:pPr>
              <w:pStyle w:val="Style1"/>
              <w:jc w:val="center"/>
              <w:rPr>
                <w:rFonts w:ascii="Century Gothic" w:hAnsi="Century Gothic" w:cs="Calibri Light"/>
                <w:color w:val="365F91"/>
                <w:szCs w:val="22"/>
              </w:rPr>
            </w:pPr>
          </w:p>
        </w:tc>
        <w:tc>
          <w:tcPr>
            <w:tcW w:w="2694" w:type="dxa"/>
            <w:shd w:val="clear" w:color="auto" w:fill="auto"/>
          </w:tcPr>
          <w:p w14:paraId="12B0BCBF" w14:textId="77777777" w:rsidR="00A9266C" w:rsidRPr="00137CCF" w:rsidRDefault="009A0AA7" w:rsidP="00472E86">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2145B45E" w14:textId="77777777" w:rsidR="00A9266C"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0A2550D8" w14:textId="77777777" w:rsidR="00A9266C" w:rsidRPr="00137CCF" w:rsidRDefault="00A9266C" w:rsidP="00472E86">
            <w:pPr>
              <w:pStyle w:val="Style1"/>
              <w:jc w:val="center"/>
              <w:rPr>
                <w:rFonts w:ascii="Century Gothic" w:hAnsi="Century Gothic" w:cs="Calibri Light"/>
                <w:color w:val="FF0000"/>
                <w:sz w:val="22"/>
                <w:szCs w:val="22"/>
              </w:rPr>
            </w:pPr>
          </w:p>
          <w:p w14:paraId="549B2803" w14:textId="77777777" w:rsidR="00A9266C" w:rsidRPr="00137CCF" w:rsidRDefault="00A9266C" w:rsidP="00472E86">
            <w:pPr>
              <w:pStyle w:val="Style1"/>
              <w:jc w:val="center"/>
              <w:rPr>
                <w:rFonts w:ascii="Century Gothic" w:hAnsi="Century Gothic" w:cs="Calibri Light"/>
                <w:color w:val="FF0000"/>
                <w:sz w:val="22"/>
                <w:szCs w:val="22"/>
              </w:rPr>
            </w:pPr>
          </w:p>
          <w:p w14:paraId="5F5AE81C" w14:textId="77777777" w:rsidR="00A9266C" w:rsidRPr="00137CCF" w:rsidRDefault="00A9266C" w:rsidP="00472E86">
            <w:pPr>
              <w:pStyle w:val="Style1"/>
              <w:jc w:val="center"/>
              <w:rPr>
                <w:rFonts w:ascii="Century Gothic" w:hAnsi="Century Gothic" w:cs="Calibri Light"/>
                <w:color w:val="FF0000"/>
                <w:sz w:val="22"/>
                <w:szCs w:val="22"/>
              </w:rPr>
            </w:pPr>
          </w:p>
          <w:p w14:paraId="3D875F07" w14:textId="77777777" w:rsidR="00A9266C" w:rsidRPr="00137CCF" w:rsidRDefault="00A9266C" w:rsidP="00472E86">
            <w:pPr>
              <w:pStyle w:val="Style1"/>
              <w:jc w:val="center"/>
              <w:rPr>
                <w:rFonts w:ascii="Century Gothic" w:hAnsi="Century Gothic" w:cs="Calibri Light"/>
                <w:color w:val="365F91"/>
                <w:szCs w:val="22"/>
              </w:rPr>
            </w:pPr>
          </w:p>
        </w:tc>
        <w:tc>
          <w:tcPr>
            <w:tcW w:w="1899" w:type="dxa"/>
            <w:shd w:val="clear" w:color="auto" w:fill="auto"/>
          </w:tcPr>
          <w:p w14:paraId="0D5555C1" w14:textId="77777777" w:rsidR="00A9266C"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1DC78829" w14:textId="77777777" w:rsidR="00A9266C" w:rsidRPr="00137CCF" w:rsidRDefault="00A9266C" w:rsidP="00472E86">
            <w:pPr>
              <w:pStyle w:val="Corpsdetexte"/>
              <w:rPr>
                <w:rFonts w:ascii="Century Gothic" w:hAnsi="Century Gothic" w:cs="Calibri Light"/>
                <w:i/>
                <w:color w:val="365F91"/>
              </w:rPr>
            </w:pPr>
          </w:p>
        </w:tc>
      </w:tr>
    </w:tbl>
    <w:p w14:paraId="66D8C563" w14:textId="77777777" w:rsidR="00A9266C" w:rsidRPr="00137CCF" w:rsidRDefault="00A9266C" w:rsidP="006D4321">
      <w:pPr>
        <w:pStyle w:val="Corpsdetexte"/>
        <w:rPr>
          <w:rFonts w:ascii="Century Gothic" w:hAnsi="Century Gothic" w:cs="Calibri"/>
          <w:b/>
          <w:color w:val="365F91"/>
        </w:rPr>
      </w:pPr>
    </w:p>
    <w:p w14:paraId="25195B08" w14:textId="77777777" w:rsidR="006D4321" w:rsidRPr="00137CCF" w:rsidRDefault="009A0AA7" w:rsidP="006D4321">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1 </w:t>
      </w:r>
    </w:p>
    <w:p w14:paraId="58C6033E" w14:textId="77777777" w:rsidR="006D4321" w:rsidRPr="00137CCF" w:rsidRDefault="006D4321" w:rsidP="006D4321">
      <w:pPr>
        <w:pStyle w:val="Corpsdetexte"/>
        <w:rPr>
          <w:rFonts w:ascii="Century Gothic" w:hAnsi="Century Gothic" w:cs="Calibri"/>
          <w:b/>
          <w:i/>
          <w:color w:val="365F9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300EC8" w:rsidRPr="002961D9" w14:paraId="73AB8C06" w14:textId="77777777" w:rsidTr="00472E86">
        <w:tc>
          <w:tcPr>
            <w:tcW w:w="9494" w:type="dxa"/>
            <w:gridSpan w:val="4"/>
            <w:shd w:val="clear" w:color="auto" w:fill="auto"/>
          </w:tcPr>
          <w:p w14:paraId="3F774A59" w14:textId="2DA78A82"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5E6C1697"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tr w:rsidR="00300EC8" w:rsidRPr="002961D9" w14:paraId="34707B64" w14:textId="77777777" w:rsidTr="00472E86">
        <w:trPr>
          <w:trHeight w:val="279"/>
        </w:trPr>
        <w:tc>
          <w:tcPr>
            <w:tcW w:w="9494" w:type="dxa"/>
            <w:gridSpan w:val="4"/>
            <w:shd w:val="clear" w:color="auto" w:fill="auto"/>
          </w:tcPr>
          <w:p w14:paraId="1727B4F9"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2</w:t>
            </w:r>
          </w:p>
          <w:p w14:paraId="6956726C"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0ED1F8F7" w14:textId="77777777" w:rsidTr="00472E86">
        <w:tc>
          <w:tcPr>
            <w:tcW w:w="2518" w:type="dxa"/>
            <w:shd w:val="clear" w:color="auto" w:fill="auto"/>
          </w:tcPr>
          <w:p w14:paraId="5A3A8338" w14:textId="77777777" w:rsidR="006D4321" w:rsidRPr="00137CCF" w:rsidRDefault="009A0AA7" w:rsidP="00472E86">
            <w:pPr>
              <w:pStyle w:val="Style1"/>
              <w:rPr>
                <w:rFonts w:ascii="Century Gothic" w:hAnsi="Century Gothic" w:cs="Calibri Light"/>
                <w:sz w:val="22"/>
                <w:szCs w:val="22"/>
              </w:rPr>
            </w:pPr>
            <w:r w:rsidRPr="00137CCF">
              <w:rPr>
                <w:rFonts w:ascii="Century Gothic" w:hAnsi="Century Gothic" w:cs="Calibri Light"/>
                <w:sz w:val="22"/>
                <w:szCs w:val="22"/>
                <w:lang w:val="en-US"/>
              </w:rPr>
              <w:t xml:space="preserve">Planned activities </w:t>
            </w:r>
          </w:p>
          <w:p w14:paraId="11C8D7A9" w14:textId="77777777" w:rsidR="006D4321" w:rsidRPr="00137CCF" w:rsidRDefault="006D4321" w:rsidP="00472E86">
            <w:pPr>
              <w:pStyle w:val="Style1"/>
              <w:jc w:val="center"/>
              <w:rPr>
                <w:rFonts w:ascii="Century Gothic" w:hAnsi="Century Gothic" w:cs="Calibri Light"/>
                <w:color w:val="FF0000"/>
                <w:sz w:val="22"/>
                <w:szCs w:val="22"/>
              </w:rPr>
            </w:pPr>
          </w:p>
          <w:p w14:paraId="6106197A" w14:textId="77777777" w:rsidR="006D4321" w:rsidRPr="00137CCF" w:rsidRDefault="006D4321" w:rsidP="00472E86">
            <w:pPr>
              <w:pStyle w:val="Style1"/>
              <w:jc w:val="center"/>
              <w:rPr>
                <w:rFonts w:ascii="Century Gothic" w:hAnsi="Century Gothic" w:cs="Calibri Light"/>
                <w:color w:val="365F91"/>
                <w:szCs w:val="22"/>
              </w:rPr>
            </w:pPr>
          </w:p>
        </w:tc>
        <w:tc>
          <w:tcPr>
            <w:tcW w:w="2552" w:type="dxa"/>
            <w:shd w:val="clear" w:color="auto" w:fill="auto"/>
          </w:tcPr>
          <w:p w14:paraId="420C482B" w14:textId="77777777" w:rsidR="006D4321" w:rsidRPr="00137CCF" w:rsidRDefault="009A0AA7" w:rsidP="00472E86">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6C397435" w14:textId="77777777" w:rsidR="006D4321"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732C063E" w14:textId="77777777" w:rsidR="006D4321" w:rsidRPr="00137CCF" w:rsidRDefault="006D4321" w:rsidP="00472E86">
            <w:pPr>
              <w:pStyle w:val="Style1"/>
              <w:jc w:val="center"/>
              <w:rPr>
                <w:rFonts w:ascii="Century Gothic" w:hAnsi="Century Gothic" w:cs="Calibri Light"/>
                <w:color w:val="FF0000"/>
                <w:sz w:val="22"/>
                <w:szCs w:val="22"/>
              </w:rPr>
            </w:pPr>
          </w:p>
          <w:p w14:paraId="7AF8756D" w14:textId="77777777" w:rsidR="006D4321" w:rsidRPr="00137CCF" w:rsidRDefault="006D4321" w:rsidP="00472E86">
            <w:pPr>
              <w:pStyle w:val="Style1"/>
              <w:jc w:val="center"/>
              <w:rPr>
                <w:rFonts w:ascii="Century Gothic" w:hAnsi="Century Gothic" w:cs="Calibri Light"/>
                <w:color w:val="FF0000"/>
                <w:sz w:val="22"/>
                <w:szCs w:val="22"/>
              </w:rPr>
            </w:pPr>
          </w:p>
          <w:p w14:paraId="28BDCF02" w14:textId="77777777" w:rsidR="006D4321" w:rsidRPr="00137CCF" w:rsidRDefault="006D4321" w:rsidP="00472E86">
            <w:pPr>
              <w:pStyle w:val="Style1"/>
              <w:jc w:val="center"/>
              <w:rPr>
                <w:rFonts w:ascii="Century Gothic" w:hAnsi="Century Gothic" w:cs="Calibri Light"/>
                <w:color w:val="FF0000"/>
                <w:sz w:val="22"/>
                <w:szCs w:val="22"/>
              </w:rPr>
            </w:pPr>
          </w:p>
          <w:p w14:paraId="14BB55AC" w14:textId="77777777" w:rsidR="006D4321" w:rsidRPr="00137CCF" w:rsidRDefault="006D4321" w:rsidP="00472E86">
            <w:pPr>
              <w:pStyle w:val="Style1"/>
              <w:jc w:val="center"/>
              <w:rPr>
                <w:rFonts w:ascii="Century Gothic" w:hAnsi="Century Gothic" w:cs="Calibri Light"/>
                <w:color w:val="365F91"/>
                <w:szCs w:val="22"/>
              </w:rPr>
            </w:pPr>
          </w:p>
        </w:tc>
        <w:tc>
          <w:tcPr>
            <w:tcW w:w="1899" w:type="dxa"/>
            <w:shd w:val="clear" w:color="auto" w:fill="auto"/>
          </w:tcPr>
          <w:p w14:paraId="71D26812" w14:textId="77777777" w:rsidR="006D4321"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2FEF6A69" w14:textId="77777777" w:rsidR="006D4321" w:rsidRPr="00137CCF" w:rsidRDefault="006D4321" w:rsidP="00472E86">
            <w:pPr>
              <w:pStyle w:val="Corpsdetexte"/>
              <w:rPr>
                <w:rFonts w:ascii="Century Gothic" w:hAnsi="Century Gothic" w:cs="Calibri Light"/>
                <w:i/>
                <w:color w:val="365F91"/>
              </w:rPr>
            </w:pPr>
          </w:p>
        </w:tc>
      </w:tr>
    </w:tbl>
    <w:p w14:paraId="2848E5C3" w14:textId="77777777" w:rsidR="006D4321" w:rsidRPr="00137CCF" w:rsidRDefault="006D4321" w:rsidP="006D4321">
      <w:pPr>
        <w:pStyle w:val="Corpsdetexte"/>
        <w:rPr>
          <w:rFonts w:ascii="Century Gothic" w:hAnsi="Century Gothic" w:cs="Calibri"/>
          <w:b/>
          <w:i/>
          <w:color w:val="365F91"/>
        </w:rPr>
      </w:pPr>
    </w:p>
    <w:p w14:paraId="0FA32F00" w14:textId="77777777" w:rsidR="006D4321" w:rsidRPr="00137CCF" w:rsidRDefault="009A0AA7" w:rsidP="006D4321">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2 </w:t>
      </w:r>
    </w:p>
    <w:p w14:paraId="024EDF95" w14:textId="77777777" w:rsidR="006D4321" w:rsidRPr="00137CCF" w:rsidRDefault="006D4321" w:rsidP="006D4321">
      <w:pPr>
        <w:pStyle w:val="Corpsdetexte"/>
        <w:rPr>
          <w:rFonts w:ascii="Century Gothic" w:hAnsi="Century Gothic" w:cs="Calibri"/>
          <w:i/>
          <w:color w:val="365F91"/>
          <w:lang w:val="en-US"/>
        </w:rPr>
      </w:pPr>
    </w:p>
    <w:p w14:paraId="26E3FCAB" w14:textId="3ED0B4DD" w:rsidR="002765CE" w:rsidRPr="00137CCF" w:rsidRDefault="009A0AA7" w:rsidP="00BA6A82">
      <w:pPr>
        <w:pStyle w:val="Corpsdetexte"/>
        <w:numPr>
          <w:ilvl w:val="0"/>
          <w:numId w:val="28"/>
        </w:numPr>
        <w:spacing w:after="0" w:line="240" w:lineRule="auto"/>
        <w:jc w:val="both"/>
        <w:rPr>
          <w:rFonts w:ascii="Century Gothic" w:hAnsi="Century Gothic" w:cs="Calibri Light"/>
          <w:b/>
          <w:lang w:val="en-US"/>
        </w:rPr>
      </w:pPr>
      <w:r w:rsidRPr="00137CCF">
        <w:rPr>
          <w:rFonts w:ascii="Century Gothic" w:hAnsi="Century Gothic"/>
          <w:b/>
          <w:bCs/>
          <w:lang w:val="en-US"/>
        </w:rPr>
        <w:t>Other salient points on project implementation in the country:</w:t>
      </w:r>
      <w:r w:rsidRPr="00137CCF">
        <w:rPr>
          <w:rFonts w:ascii="Century Gothic" w:hAnsi="Century Gothic"/>
          <w:lang w:val="en-US"/>
        </w:rPr>
        <w:t xml:space="preserve"> </w:t>
      </w:r>
      <w:r w:rsidRPr="00137CCF">
        <w:rPr>
          <w:rFonts w:ascii="Century Gothic" w:hAnsi="Century Gothic"/>
          <w:i/>
          <w:iCs/>
          <w:color w:val="365F91"/>
          <w:lang w:val="en-US"/>
        </w:rPr>
        <w:t xml:space="preserve">General assessment of the implementation of the program of activities, changes in </w:t>
      </w:r>
      <w:r w:rsidR="00F32636" w:rsidRPr="00137CCF">
        <w:rPr>
          <w:rFonts w:ascii="Century Gothic" w:hAnsi="Century Gothic"/>
          <w:i/>
          <w:iCs/>
          <w:color w:val="365F91"/>
          <w:lang w:val="en-US"/>
        </w:rPr>
        <w:t>context</w:t>
      </w:r>
      <w:r w:rsidRPr="00137CCF">
        <w:rPr>
          <w:rFonts w:ascii="Century Gothic" w:hAnsi="Century Gothic"/>
          <w:i/>
          <w:iCs/>
          <w:color w:val="365F91"/>
          <w:lang w:val="en-US"/>
        </w:rPr>
        <w:t xml:space="preserve"> that had a significant impact on the implementation of activities, notable changes in the relationship with implementing partners to be brought to AFD’s attention, etc.</w:t>
      </w:r>
    </w:p>
    <w:p w14:paraId="1361060A" w14:textId="3ED0BE13" w:rsidR="002765CE" w:rsidRPr="00137CCF" w:rsidRDefault="002765CE" w:rsidP="002765CE">
      <w:pPr>
        <w:pStyle w:val="Corpsdetexte"/>
        <w:spacing w:after="0" w:line="240" w:lineRule="auto"/>
        <w:ind w:left="720"/>
        <w:jc w:val="both"/>
        <w:rPr>
          <w:rFonts w:ascii="Century Gothic" w:hAnsi="Century Gothic" w:cs="Calibri Light"/>
          <w:b/>
          <w:lang w:val="en-US"/>
        </w:rPr>
      </w:pPr>
    </w:p>
    <w:p w14:paraId="6918C39B" w14:textId="7614EFF1" w:rsidR="006546D9" w:rsidRPr="00137CCF" w:rsidRDefault="006546D9" w:rsidP="002765CE">
      <w:pPr>
        <w:pStyle w:val="Corpsdetexte"/>
        <w:spacing w:after="0" w:line="240" w:lineRule="auto"/>
        <w:ind w:left="720"/>
        <w:jc w:val="both"/>
        <w:rPr>
          <w:rFonts w:ascii="Century Gothic" w:hAnsi="Century Gothic" w:cs="Calibri Light"/>
          <w:b/>
          <w:lang w:val="en-US"/>
        </w:rPr>
      </w:pPr>
    </w:p>
    <w:p w14:paraId="1C45DA34" w14:textId="77777777" w:rsidR="006546D9" w:rsidRPr="00137CCF" w:rsidRDefault="006546D9" w:rsidP="002765CE">
      <w:pPr>
        <w:pStyle w:val="Corpsdetexte"/>
        <w:spacing w:after="0" w:line="240" w:lineRule="auto"/>
        <w:ind w:left="720"/>
        <w:jc w:val="both"/>
        <w:rPr>
          <w:rFonts w:ascii="Century Gothic" w:hAnsi="Century Gothic" w:cs="Calibri Light"/>
          <w:b/>
          <w:lang w:val="en-US"/>
        </w:rPr>
      </w:pPr>
    </w:p>
    <w:p w14:paraId="0C3176EB" w14:textId="77777777" w:rsidR="00043237" w:rsidRPr="00137CCF" w:rsidRDefault="009A0AA7" w:rsidP="00043237">
      <w:pPr>
        <w:spacing w:after="0" w:line="240" w:lineRule="auto"/>
        <w:jc w:val="both"/>
        <w:rPr>
          <w:rFonts w:ascii="Century Gothic" w:eastAsia="Times New Roman" w:hAnsi="Century Gothic" w:cs="Mongolian Baiti"/>
          <w:b/>
          <w:color w:val="000000"/>
          <w:kern w:val="28"/>
          <w:u w:val="single"/>
          <w:lang w:val="en-US"/>
        </w:rPr>
      </w:pPr>
      <w:r w:rsidRPr="00137CCF">
        <w:rPr>
          <w:rFonts w:ascii="Century Gothic" w:eastAsia="Times New Roman" w:hAnsi="Century Gothic" w:cs="Mongolian Baiti"/>
          <w:b/>
          <w:bCs/>
          <w:color w:val="000000"/>
          <w:kern w:val="28"/>
          <w:u w:val="single"/>
          <w:lang w:val="en-US"/>
        </w:rPr>
        <w:t>4. Others </w:t>
      </w:r>
    </w:p>
    <w:p w14:paraId="60ABBB35" w14:textId="77777777" w:rsidR="00043237" w:rsidRPr="00137CCF" w:rsidRDefault="00043237" w:rsidP="00043237">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n-US"/>
        </w:rPr>
      </w:pPr>
    </w:p>
    <w:p w14:paraId="3739D60B" w14:textId="77777777" w:rsidR="00043237" w:rsidRPr="00137CCF" w:rsidRDefault="009A0AA7" w:rsidP="00043237">
      <w:pPr>
        <w:tabs>
          <w:tab w:val="left" w:pos="-142"/>
          <w:tab w:val="left" w:pos="0"/>
        </w:tabs>
        <w:spacing w:after="0" w:line="240" w:lineRule="auto"/>
        <w:jc w:val="both"/>
        <w:rPr>
          <w:rFonts w:ascii="Century Gothic" w:eastAsia="Times New Roman" w:hAnsi="Century Gothic" w:cs="Mongolian Baiti"/>
          <w:i/>
          <w:color w:val="000000"/>
          <w:kern w:val="28"/>
          <w:lang w:val="en-US"/>
        </w:rPr>
      </w:pPr>
      <w:r w:rsidRPr="00137CCF">
        <w:rPr>
          <w:rFonts w:ascii="Century Gothic" w:eastAsia="Times New Roman" w:hAnsi="Century Gothic" w:cs="Mongolian Baiti"/>
          <w:i/>
          <w:iCs/>
          <w:color w:val="000000"/>
          <w:kern w:val="28"/>
          <w:lang w:val="en-US"/>
        </w:rPr>
        <w:t>If necessary, the CSO may specify other country-specific aspects.</w:t>
      </w:r>
    </w:p>
    <w:p w14:paraId="40D52C27"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4D0BAAEF"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73C65953" w14:textId="77777777" w:rsidR="0067755C" w:rsidRPr="00137CCF" w:rsidRDefault="0067755C" w:rsidP="00215FD3">
      <w:pPr>
        <w:spacing w:after="0" w:line="240" w:lineRule="auto"/>
        <w:jc w:val="both"/>
        <w:rPr>
          <w:rFonts w:ascii="Century Gothic" w:eastAsia="Times New Roman" w:hAnsi="Century Gothic" w:cs="Times New Roman"/>
          <w:sz w:val="24"/>
          <w:szCs w:val="20"/>
          <w:lang w:val="en-US"/>
        </w:rPr>
      </w:pPr>
    </w:p>
    <w:p w14:paraId="1B5DAE34" w14:textId="77777777" w:rsidR="00A46747"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Appendices </w:t>
      </w:r>
    </w:p>
    <w:p w14:paraId="73F0CDD7" w14:textId="77777777" w:rsidR="00A46747" w:rsidRPr="00137CCF" w:rsidRDefault="00A46747" w:rsidP="00A46747">
      <w:pPr>
        <w:spacing w:after="0" w:line="240" w:lineRule="auto"/>
        <w:jc w:val="both"/>
        <w:rPr>
          <w:rFonts w:ascii="Century Gothic" w:eastAsia="Times New Roman" w:hAnsi="Century Gothic" w:cs="Times New Roman"/>
          <w:b/>
        </w:rPr>
      </w:pPr>
    </w:p>
    <w:p w14:paraId="78159FD9" w14:textId="69D0E727" w:rsidR="00A46747" w:rsidRPr="00137CCF" w:rsidRDefault="009A0AA7" w:rsidP="00A46747">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Attach appendices that </w:t>
      </w:r>
      <w:r w:rsidR="0043209E" w:rsidRPr="00137CCF">
        <w:rPr>
          <w:rFonts w:ascii="Century Gothic" w:eastAsia="Times New Roman" w:hAnsi="Century Gothic" w:cs="Calibri"/>
          <w:i/>
          <w:iCs/>
          <w:color w:val="365F91"/>
          <w:lang w:val="en-US"/>
        </w:rPr>
        <w:t xml:space="preserve">help </w:t>
      </w:r>
      <w:r w:rsidR="006546D9" w:rsidRPr="00137CCF">
        <w:rPr>
          <w:rFonts w:ascii="Century Gothic" w:eastAsia="Times New Roman" w:hAnsi="Century Gothic" w:cs="Calibri"/>
          <w:i/>
          <w:iCs/>
          <w:color w:val="365F91"/>
          <w:lang w:val="en-US"/>
        </w:rPr>
        <w:t>provide</w:t>
      </w:r>
      <w:r w:rsidRPr="00137CCF">
        <w:rPr>
          <w:rFonts w:ascii="Century Gothic" w:eastAsia="Times New Roman" w:hAnsi="Century Gothic" w:cs="Calibri"/>
          <w:i/>
          <w:iCs/>
          <w:color w:val="365F91"/>
          <w:lang w:val="en-US"/>
        </w:rPr>
        <w:t xml:space="preserve"> a better understanding of the project: </w:t>
      </w:r>
    </w:p>
    <w:p w14:paraId="70A233A7" w14:textId="77777777" w:rsidR="00887772"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Aggregated content (below)</w:t>
      </w:r>
    </w:p>
    <w:p w14:paraId="19A47632"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Maps, photos</w:t>
      </w:r>
    </w:p>
    <w:p w14:paraId="55571EA0"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Summary sheet of studies and evaluations if carried out </w:t>
      </w:r>
    </w:p>
    <w:p w14:paraId="0A3EBE63"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Links to publications, etc.</w:t>
      </w:r>
    </w:p>
    <w:p w14:paraId="241AA2C6" w14:textId="77777777" w:rsidR="00A46747" w:rsidRPr="00137CCF" w:rsidRDefault="00A46747" w:rsidP="00A46747">
      <w:pPr>
        <w:spacing w:after="0" w:line="240" w:lineRule="auto"/>
        <w:jc w:val="both"/>
        <w:rPr>
          <w:rFonts w:ascii="Century Gothic" w:eastAsia="Times New Roman" w:hAnsi="Century Gothic" w:cs="Calibri"/>
          <w:i/>
          <w:color w:val="365F91"/>
        </w:rPr>
      </w:pPr>
    </w:p>
    <w:p w14:paraId="2CE3525C" w14:textId="77777777" w:rsidR="00FD7513" w:rsidRPr="00137CCF" w:rsidRDefault="00FD7513" w:rsidP="00A46747">
      <w:pPr>
        <w:spacing w:after="0" w:line="240" w:lineRule="auto"/>
        <w:jc w:val="both"/>
        <w:rPr>
          <w:rFonts w:ascii="Century Gothic" w:eastAsia="Times New Roman" w:hAnsi="Century Gothic" w:cs="Calibri"/>
          <w:i/>
          <w:color w:val="365F91"/>
        </w:rPr>
      </w:pPr>
    </w:p>
    <w:p w14:paraId="27DB5164" w14:textId="77777777" w:rsidR="00BC58C2" w:rsidRPr="00137CC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rPr>
      </w:pPr>
      <w:bookmarkStart w:id="24" w:name="_Toc19277118"/>
    </w:p>
    <w:p w14:paraId="23CE251F" w14:textId="77777777" w:rsidR="00BC58C2" w:rsidRPr="00137CCF" w:rsidRDefault="009A0AA7">
      <w:pPr>
        <w:rPr>
          <w:rFonts w:ascii="Century Gothic" w:eastAsia="Times New Roman" w:hAnsi="Century Gothic" w:cs="Mongolian Baiti"/>
          <w:b/>
          <w:caps/>
          <w:sz w:val="24"/>
          <w:szCs w:val="24"/>
        </w:rPr>
      </w:pPr>
      <w:r w:rsidRPr="00137CCF">
        <w:rPr>
          <w:rFonts w:ascii="Century Gothic" w:eastAsia="Times New Roman" w:hAnsi="Century Gothic" w:cs="Mongolian Baiti"/>
          <w:b/>
          <w:bCs/>
          <w:caps/>
          <w:sz w:val="24"/>
          <w:szCs w:val="24"/>
          <w:lang w:val="en-US"/>
        </w:rPr>
        <w:br w:type="page"/>
      </w:r>
    </w:p>
    <w:p w14:paraId="3672EE27" w14:textId="77777777" w:rsidR="00887772" w:rsidRPr="00137CCF" w:rsidRDefault="009A0AA7" w:rsidP="00887772">
      <w:pPr>
        <w:tabs>
          <w:tab w:val="left" w:pos="1418"/>
        </w:tabs>
        <w:spacing w:after="360" w:line="240" w:lineRule="auto"/>
        <w:jc w:val="both"/>
        <w:outlineLvl w:val="0"/>
        <w:rPr>
          <w:rFonts w:ascii="Century Gothic" w:eastAsia="Times New Roman" w:hAnsi="Century Gothic" w:cs="Mongolian Baiti"/>
          <w:b/>
          <w:caps/>
          <w:sz w:val="24"/>
          <w:szCs w:val="24"/>
          <w:lang w:val="en-US"/>
        </w:rPr>
      </w:pPr>
      <w:r w:rsidRPr="00137CCF">
        <w:rPr>
          <w:rFonts w:ascii="Century Gothic" w:eastAsia="Times New Roman" w:hAnsi="Century Gothic" w:cs="Mongolian Baiti"/>
          <w:b/>
          <w:bCs/>
          <w:caps/>
          <w:sz w:val="24"/>
          <w:szCs w:val="24"/>
          <w:lang w:val="en-US"/>
        </w:rPr>
        <w:t>APPENDIX: LIST OF AGGREGATED INDICATORS FOR FRENCH BILATERAL AID</w:t>
      </w:r>
      <w:bookmarkEnd w:id="24"/>
      <w:r w:rsidRPr="00137CCF">
        <w:rPr>
          <w:rFonts w:ascii="Century Gothic" w:eastAsia="Times New Roman" w:hAnsi="Century Gothic" w:cs="Mongolian Baiti"/>
          <w:b/>
          <w:bCs/>
          <w:caps/>
          <w:sz w:val="24"/>
          <w:szCs w:val="24"/>
          <w:lang w:val="en-US"/>
        </w:rPr>
        <w:t xml:space="preserve"> </w:t>
      </w:r>
    </w:p>
    <w:p w14:paraId="72272A7A" w14:textId="77777777" w:rsidR="00887772" w:rsidRPr="00137CCF" w:rsidRDefault="009A0AA7" w:rsidP="00887772">
      <w:pPr>
        <w:spacing w:after="0"/>
        <w:jc w:val="both"/>
        <w:rPr>
          <w:rFonts w:ascii="Century Gothic" w:hAnsi="Century Gothic" w:cs="Mongolian Baiti"/>
          <w:color w:val="17365D" w:themeColor="text2" w:themeShade="BF"/>
          <w:lang w:val="en-US"/>
        </w:rPr>
      </w:pPr>
      <w:r w:rsidRPr="00137CCF">
        <w:rPr>
          <w:rFonts w:ascii="Century Gothic" w:hAnsi="Century Gothic" w:cs="Mongolian Baiti"/>
          <w:color w:val="17365D" w:themeColor="text2" w:themeShade="BF"/>
          <w:lang w:val="en-US"/>
        </w:rPr>
        <w:t xml:space="preserve">The </w:t>
      </w:r>
      <w:proofErr w:type="spellStart"/>
      <w:r w:rsidRPr="00137CCF">
        <w:rPr>
          <w:rFonts w:ascii="Century Gothic" w:hAnsi="Century Gothic" w:cs="Mongolian Baiti"/>
          <w:color w:val="17365D" w:themeColor="text2" w:themeShade="BF"/>
          <w:lang w:val="en-US"/>
        </w:rPr>
        <w:t>Interministerial</w:t>
      </w:r>
      <w:proofErr w:type="spellEnd"/>
      <w:r w:rsidRPr="00137CCF">
        <w:rPr>
          <w:rFonts w:ascii="Century Gothic" w:hAnsi="Century Gothic" w:cs="Mongolian Baiti"/>
          <w:color w:val="17365D" w:themeColor="text2" w:themeShade="BF"/>
          <w:lang w:val="en-US"/>
        </w:rPr>
        <w:t xml:space="preserve"> Committee for International Cooperation and Development (CICID) has highlighted the ongoing need to improve the effectiveness, accountability and transparency of foreign aid policy.</w:t>
      </w:r>
    </w:p>
    <w:p w14:paraId="63958221" w14:textId="188F20D7" w:rsidR="00887772" w:rsidRPr="00137CCF" w:rsidRDefault="00A91449" w:rsidP="00887772">
      <w:pPr>
        <w:spacing w:after="0"/>
        <w:jc w:val="both"/>
        <w:rPr>
          <w:rFonts w:ascii="Century Gothic" w:hAnsi="Century Gothic" w:cs="Mongolian Baiti"/>
          <w:color w:val="17365D" w:themeColor="text2" w:themeShade="BF"/>
          <w:lang w:val="en-US"/>
        </w:rPr>
      </w:pPr>
      <w:bookmarkStart w:id="25" w:name="OLE_LINK33"/>
      <w:bookmarkStart w:id="26" w:name="OLE_LINK34"/>
      <w:r w:rsidRPr="00137CCF">
        <w:rPr>
          <w:rFonts w:ascii="Century Gothic" w:hAnsi="Century Gothic" w:cs="Mongolian Baiti"/>
          <w:color w:val="17365D" w:themeColor="text2" w:themeShade="BF"/>
          <w:lang w:val="en-US"/>
        </w:rPr>
        <w:t xml:space="preserve">A grid of pre- and post-project outcome indicators for bilateral and multilateral aid </w:t>
      </w:r>
      <w:proofErr w:type="gramStart"/>
      <w:r w:rsidRPr="00137CCF">
        <w:rPr>
          <w:rFonts w:ascii="Century Gothic" w:hAnsi="Century Gothic" w:cs="Mongolian Baiti"/>
          <w:color w:val="17365D" w:themeColor="text2" w:themeShade="BF"/>
          <w:lang w:val="en-US"/>
        </w:rPr>
        <w:t>is used</w:t>
      </w:r>
      <w:proofErr w:type="gramEnd"/>
      <w:r w:rsidRPr="00137CCF">
        <w:rPr>
          <w:rFonts w:ascii="Century Gothic" w:hAnsi="Century Gothic" w:cs="Mongolian Baiti"/>
          <w:color w:val="17365D" w:themeColor="text2" w:themeShade="BF"/>
          <w:lang w:val="en-US"/>
        </w:rPr>
        <w:t xml:space="preserve"> to demonstrate this transparency. </w:t>
      </w:r>
      <w:bookmarkEnd w:id="25"/>
      <w:bookmarkEnd w:id="26"/>
      <w:proofErr w:type="gramStart"/>
      <w:r w:rsidRPr="00137CCF">
        <w:rPr>
          <w:rFonts w:ascii="Century Gothic" w:hAnsi="Century Gothic" w:cs="Mongolian Baiti"/>
          <w:color w:val="17365D" w:themeColor="text2" w:themeShade="BF"/>
          <w:lang w:val="en-US"/>
        </w:rPr>
        <w:t>This</w:t>
      </w:r>
      <w:proofErr w:type="gramEnd"/>
      <w:r w:rsidRPr="00137CCF">
        <w:rPr>
          <w:rFonts w:ascii="Century Gothic" w:hAnsi="Century Gothic" w:cs="Mongolian Baiti"/>
          <w:color w:val="17365D" w:themeColor="text2" w:themeShade="BF"/>
          <w:lang w:val="en-US"/>
        </w:rPr>
        <w:t xml:space="preserve"> grid that was adopted and expanded in the July 2014 Orientation and Programming Law on Development and International Solidarity Policy.</w:t>
      </w:r>
    </w:p>
    <w:p w14:paraId="79AE16E8" w14:textId="77777777" w:rsidR="00887772" w:rsidRPr="00137CCF" w:rsidRDefault="00887772" w:rsidP="00887772">
      <w:pPr>
        <w:spacing w:after="0"/>
        <w:jc w:val="both"/>
        <w:rPr>
          <w:rFonts w:ascii="Century Gothic" w:hAnsi="Century Gothic" w:cs="Mongolian Baiti"/>
          <w:color w:val="17365D" w:themeColor="text2" w:themeShade="BF"/>
          <w:lang w:val="en-US"/>
        </w:rPr>
      </w:pPr>
    </w:p>
    <w:p w14:paraId="26B1CA34" w14:textId="78236069" w:rsidR="00887772" w:rsidRPr="00137CCF" w:rsidRDefault="009A0AA7" w:rsidP="00887772">
      <w:pPr>
        <w:spacing w:after="0"/>
        <w:jc w:val="both"/>
        <w:rPr>
          <w:rFonts w:ascii="Century Gothic" w:hAnsi="Century Gothic" w:cs="Mongolian Baiti"/>
          <w:color w:val="17365D" w:themeColor="text2" w:themeShade="BF"/>
          <w:lang w:val="en-US"/>
        </w:rPr>
      </w:pPr>
      <w:r w:rsidRPr="00137CCF">
        <w:rPr>
          <w:rFonts w:ascii="Century Gothic" w:hAnsi="Century Gothic" w:cs="Mongolian Baiti"/>
          <w:color w:val="17365D" w:themeColor="text2" w:themeShade="BF"/>
          <w:lang w:val="en-US"/>
        </w:rPr>
        <w:t>The list of bilateral aid indicators that apply to AFD was recently further refined and approved by the CICID</w:t>
      </w:r>
      <w:r w:rsidR="00A0630F" w:rsidRPr="00137CCF">
        <w:rPr>
          <w:rFonts w:ascii="Century Gothic" w:hAnsi="Century Gothic" w:cs="Mongolian Baiti"/>
          <w:color w:val="17365D" w:themeColor="text2" w:themeShade="BF"/>
          <w:lang w:val="en-US"/>
        </w:rPr>
        <w:t xml:space="preserve"> and</w:t>
      </w:r>
      <w:r w:rsidRPr="00137CCF">
        <w:rPr>
          <w:rFonts w:ascii="Century Gothic" w:hAnsi="Century Gothic" w:cs="Mongolian Baiti"/>
          <w:color w:val="17365D" w:themeColor="text2" w:themeShade="BF"/>
          <w:lang w:val="en-US"/>
        </w:rPr>
        <w:t xml:space="preserve"> </w:t>
      </w:r>
      <w:proofErr w:type="gramStart"/>
      <w:r w:rsidRPr="00137CCF">
        <w:rPr>
          <w:rFonts w:ascii="Century Gothic" w:hAnsi="Century Gothic" w:cs="Mongolian Baiti"/>
          <w:color w:val="17365D" w:themeColor="text2" w:themeShade="BF"/>
          <w:lang w:val="en-US"/>
        </w:rPr>
        <w:t>is detailed</w:t>
      </w:r>
      <w:proofErr w:type="gramEnd"/>
      <w:r w:rsidRPr="00137CCF">
        <w:rPr>
          <w:rFonts w:ascii="Century Gothic" w:hAnsi="Century Gothic" w:cs="Mongolian Baiti"/>
          <w:color w:val="17365D" w:themeColor="text2" w:themeShade="BF"/>
          <w:lang w:val="en-US"/>
        </w:rPr>
        <w:t xml:space="preserve"> below. It is important that projects undertaken by French CSOs supported by AFD </w:t>
      </w:r>
      <w:proofErr w:type="gramStart"/>
      <w:r w:rsidRPr="00137CCF">
        <w:rPr>
          <w:rFonts w:ascii="Century Gothic" w:hAnsi="Century Gothic" w:cs="Mongolian Baiti"/>
          <w:color w:val="17365D" w:themeColor="text2" w:themeShade="BF"/>
          <w:lang w:val="en-US"/>
        </w:rPr>
        <w:t>be taken</w:t>
      </w:r>
      <w:proofErr w:type="gramEnd"/>
      <w:r w:rsidRPr="00137CCF">
        <w:rPr>
          <w:rFonts w:ascii="Century Gothic" w:hAnsi="Century Gothic" w:cs="Mongolian Baiti"/>
          <w:color w:val="17365D" w:themeColor="text2" w:themeShade="BF"/>
          <w:lang w:val="en-US"/>
        </w:rPr>
        <w:t xml:space="preserve"> into account and given proper recognition in terms of French aid accountability.</w:t>
      </w:r>
    </w:p>
    <w:p w14:paraId="0DA6F38D" w14:textId="77777777" w:rsidR="00887772" w:rsidRPr="00137CCF" w:rsidRDefault="00887772" w:rsidP="00887772">
      <w:pPr>
        <w:spacing w:after="0"/>
        <w:jc w:val="both"/>
        <w:rPr>
          <w:rFonts w:ascii="Century Gothic" w:hAnsi="Century Gothic" w:cs="Mongolian Baiti"/>
          <w:b/>
          <w:color w:val="17365D" w:themeColor="text2" w:themeShade="BF"/>
          <w:lang w:val="en-US"/>
        </w:rPr>
      </w:pPr>
    </w:p>
    <w:p w14:paraId="58DA26B6" w14:textId="7C29AD86" w:rsidR="00887772" w:rsidRPr="00137CCF" w:rsidRDefault="009A0AA7" w:rsidP="00887772">
      <w:pPr>
        <w:spacing w:after="0"/>
        <w:jc w:val="both"/>
        <w:rPr>
          <w:rFonts w:ascii="Century Gothic" w:hAnsi="Century Gothic" w:cs="Mongolian Baiti"/>
          <w:b/>
          <w:bCs/>
          <w:color w:val="17365D" w:themeColor="text2" w:themeShade="BF"/>
          <w:lang w:val="en-US"/>
        </w:rPr>
      </w:pPr>
      <w:r w:rsidRPr="00137CCF">
        <w:rPr>
          <w:rFonts w:ascii="Century Gothic" w:hAnsi="Century Gothic" w:cs="Mongolian Baiti"/>
          <w:b/>
          <w:bCs/>
          <w:color w:val="17365D" w:themeColor="text2" w:themeShade="BF"/>
          <w:lang w:val="en-US"/>
        </w:rPr>
        <w:t xml:space="preserve">In your initial NIONG, you identified the indicator(s) relevant to your project from the list provided. Please quantify these as precisely as possible in this final report by completing the table below. </w:t>
      </w:r>
      <w:r w:rsidR="00A0630F" w:rsidRPr="00137CCF">
        <w:rPr>
          <w:rFonts w:ascii="Century Gothic" w:hAnsi="Century Gothic" w:cs="Mongolian Baiti"/>
          <w:b/>
          <w:bCs/>
          <w:color w:val="17365D" w:themeColor="text2" w:themeShade="BF"/>
          <w:lang w:val="en-US"/>
        </w:rPr>
        <w:t>You may combine the figures you provided pre-project (in the NIONG) and post-project (in your final technical and financial report) with indicators for other projects supported by AFD, thereby highlighting the specific contribution from CSO projects.</w:t>
      </w:r>
    </w:p>
    <w:p w14:paraId="34AE8AA2" w14:textId="77777777" w:rsidR="00A0630F" w:rsidRPr="00137CCF" w:rsidRDefault="00A0630F" w:rsidP="00887772">
      <w:pPr>
        <w:spacing w:after="0"/>
        <w:jc w:val="both"/>
        <w:rPr>
          <w:rFonts w:ascii="Century Gothic" w:hAnsi="Century Gothic" w:cs="Mongolian Baiti"/>
          <w:b/>
          <w:color w:val="17365D" w:themeColor="text2" w:themeShade="BF"/>
          <w:lang w:val="en-US"/>
        </w:rPr>
      </w:pPr>
    </w:p>
    <w:p w14:paraId="440C00B0" w14:textId="77777777" w:rsidR="00887772" w:rsidRPr="00137CCF" w:rsidRDefault="009A0AA7" w:rsidP="00887772">
      <w:pPr>
        <w:spacing w:after="0"/>
        <w:jc w:val="both"/>
        <w:rPr>
          <w:rFonts w:ascii="Century Gothic" w:hAnsi="Century Gothic" w:cs="Mongolian Baiti"/>
          <w:b/>
          <w:color w:val="17365D" w:themeColor="text2" w:themeShade="BF"/>
          <w:lang w:val="en-US"/>
        </w:rPr>
      </w:pPr>
      <w:r w:rsidRPr="00137CCF">
        <w:rPr>
          <w:rFonts w:ascii="Century Gothic" w:hAnsi="Century Gothic" w:cs="Mongolian Baiti"/>
          <w:b/>
          <w:bCs/>
          <w:color w:val="17365D" w:themeColor="text2" w:themeShade="BF"/>
          <w:lang w:val="en-US"/>
        </w:rPr>
        <w:t>NB: If you did not complete these indicators in your NIONG before 2019, please try to complete them retrospectively.</w:t>
      </w:r>
    </w:p>
    <w:p w14:paraId="1B834159" w14:textId="77777777" w:rsidR="00887772" w:rsidRPr="00137CCF" w:rsidRDefault="00887772" w:rsidP="00887772">
      <w:pPr>
        <w:spacing w:after="0"/>
        <w:jc w:val="center"/>
        <w:rPr>
          <w:rFonts w:ascii="Century Gothic" w:hAnsi="Century Gothic" w:cs="Mongolian Baiti"/>
          <w:b/>
          <w:u w:val="single"/>
          <w:lang w:val="en-US"/>
        </w:rPr>
      </w:pPr>
    </w:p>
    <w:p w14:paraId="156EABE8"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b/>
          <w:bCs/>
          <w:lang w:val="en-US"/>
        </w:rPr>
        <w:t>Optional depending on the nature of the project</w:t>
      </w:r>
    </w:p>
    <w:p w14:paraId="51C59C13"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lang w:val="en-US"/>
        </w:rPr>
        <w:t xml:space="preserve"> </w:t>
      </w:r>
      <w:r w:rsidRPr="00137CCF">
        <w:rPr>
          <w:rFonts w:ascii="Century Gothic" w:hAnsi="Century Gothic" w:cs="Mongolian Baiti"/>
          <w:b/>
          <w:bCs/>
          <w:lang w:val="en-US"/>
        </w:rPr>
        <w:t xml:space="preserve">Aggregated indicators for French bilateral aid, applicable to AFD and approved by the CICID </w:t>
      </w:r>
    </w:p>
    <w:p w14:paraId="250178F8" w14:textId="77777777" w:rsidR="00887772" w:rsidRPr="00137CCF" w:rsidRDefault="00887772" w:rsidP="00887772">
      <w:pPr>
        <w:spacing w:after="0"/>
        <w:jc w:val="both"/>
        <w:rPr>
          <w:rFonts w:ascii="Century Gothic" w:hAnsi="Century Gothic" w:cs="Mongolian Baiti"/>
          <w:lang w:val="en-US"/>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300EC8" w:rsidRPr="00137CCF" w14:paraId="4D045EDC"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448A836E" w14:textId="77777777" w:rsidR="00887772" w:rsidRPr="00137CCF" w:rsidRDefault="009A0AA7" w:rsidP="00887772">
            <w:pPr>
              <w:spacing w:after="0" w:line="240" w:lineRule="auto"/>
              <w:jc w:val="center"/>
              <w:rPr>
                <w:rFonts w:ascii="Century Gothic" w:eastAsia="Times New Roman" w:hAnsi="Century Gothic" w:cs="Mongolian Baiti"/>
                <w:b/>
                <w:bCs/>
                <w:color w:val="FFFFFF"/>
              </w:rPr>
            </w:pPr>
            <w:r w:rsidRPr="00137CCF">
              <w:rPr>
                <w:rFonts w:ascii="Century Gothic" w:eastAsia="Times New Roman" w:hAnsi="Century Gothic" w:cs="Mongolian Baiti"/>
                <w:b/>
                <w:bCs/>
                <w:color w:val="FFFFFF"/>
                <w:lang w:val="en-US"/>
              </w:rPr>
              <w:t>Sector classification</w:t>
            </w:r>
          </w:p>
        </w:tc>
        <w:tc>
          <w:tcPr>
            <w:tcW w:w="3686" w:type="dxa"/>
            <w:tcBorders>
              <w:top w:val="single" w:sz="4" w:space="0" w:color="auto"/>
              <w:left w:val="nil"/>
              <w:bottom w:val="nil"/>
              <w:right w:val="single" w:sz="4" w:space="0" w:color="auto"/>
            </w:tcBorders>
            <w:shd w:val="clear" w:color="000000" w:fill="002060"/>
            <w:vAlign w:val="center"/>
            <w:hideMark/>
          </w:tcPr>
          <w:p w14:paraId="10E0FBCA" w14:textId="6EBCF704"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 xml:space="preserve">Indicator </w:t>
            </w:r>
            <w:r w:rsidR="00EE6358" w:rsidRPr="00137CCF">
              <w:rPr>
                <w:rFonts w:ascii="Century Gothic" w:eastAsia="Times New Roman" w:hAnsi="Century Gothic" w:cs="Mongolian Baiti"/>
                <w:b/>
                <w:bCs/>
                <w:color w:val="FFFFFF"/>
                <w:sz w:val="20"/>
                <w:szCs w:val="20"/>
                <w:lang w:val="en-US"/>
              </w:rPr>
              <w:t>T</w:t>
            </w:r>
            <w:r w:rsidRPr="00137CCF">
              <w:rPr>
                <w:rFonts w:ascii="Century Gothic" w:eastAsia="Times New Roman" w:hAnsi="Century Gothic" w:cs="Mongolian Baiti"/>
                <w:b/>
                <w:bCs/>
                <w:color w:val="FFFFFF"/>
                <w:sz w:val="20"/>
                <w:szCs w:val="20"/>
                <w:lang w:val="en-US"/>
              </w:rPr>
              <w:t>itle</w:t>
            </w:r>
          </w:p>
        </w:tc>
        <w:tc>
          <w:tcPr>
            <w:tcW w:w="1134" w:type="dxa"/>
            <w:tcBorders>
              <w:top w:val="single" w:sz="4" w:space="0" w:color="auto"/>
              <w:left w:val="nil"/>
              <w:bottom w:val="nil"/>
              <w:right w:val="single" w:sz="4" w:space="0" w:color="auto"/>
            </w:tcBorders>
            <w:shd w:val="clear" w:color="000000" w:fill="002060"/>
            <w:vAlign w:val="center"/>
            <w:hideMark/>
          </w:tcPr>
          <w:p w14:paraId="22282C48"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Unit</w:t>
            </w:r>
          </w:p>
        </w:tc>
        <w:tc>
          <w:tcPr>
            <w:tcW w:w="1417" w:type="dxa"/>
            <w:tcBorders>
              <w:top w:val="single" w:sz="4" w:space="0" w:color="auto"/>
              <w:left w:val="nil"/>
              <w:bottom w:val="single" w:sz="4" w:space="0" w:color="auto"/>
              <w:right w:val="nil"/>
            </w:tcBorders>
            <w:shd w:val="clear" w:color="000000" w:fill="002060"/>
          </w:tcPr>
          <w:p w14:paraId="7A378CF6"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tc>
        <w:tc>
          <w:tcPr>
            <w:tcW w:w="1559" w:type="dxa"/>
            <w:tcBorders>
              <w:top w:val="single" w:sz="4" w:space="0" w:color="auto"/>
              <w:left w:val="nil"/>
              <w:bottom w:val="nil"/>
              <w:right w:val="single" w:sz="4" w:space="0" w:color="auto"/>
            </w:tcBorders>
            <w:shd w:val="clear" w:color="000000" w:fill="002060"/>
            <w:vAlign w:val="center"/>
            <w:hideMark/>
          </w:tcPr>
          <w:p w14:paraId="4027AC28"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0E808B27"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80014"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E7D729"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girls attending elementary and high school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35F5D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pupils/year</w:t>
            </w:r>
          </w:p>
        </w:tc>
        <w:tc>
          <w:tcPr>
            <w:tcW w:w="1417" w:type="dxa"/>
            <w:tcBorders>
              <w:top w:val="single" w:sz="4" w:space="0" w:color="auto"/>
              <w:left w:val="nil"/>
              <w:bottom w:val="single" w:sz="4" w:space="0" w:color="auto"/>
              <w:right w:val="single" w:sz="4" w:space="0" w:color="auto"/>
            </w:tcBorders>
          </w:tcPr>
          <w:p w14:paraId="022530E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26BDA"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DDBCA82"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467126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13B202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boys attending elementary and high school</w:t>
            </w:r>
          </w:p>
        </w:tc>
        <w:tc>
          <w:tcPr>
            <w:tcW w:w="1134" w:type="dxa"/>
            <w:tcBorders>
              <w:top w:val="nil"/>
              <w:left w:val="nil"/>
              <w:bottom w:val="single" w:sz="4" w:space="0" w:color="auto"/>
              <w:right w:val="single" w:sz="4" w:space="0" w:color="auto"/>
            </w:tcBorders>
            <w:shd w:val="clear" w:color="auto" w:fill="auto"/>
            <w:vAlign w:val="center"/>
            <w:hideMark/>
          </w:tcPr>
          <w:p w14:paraId="444DBE3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pupils/year</w:t>
            </w:r>
          </w:p>
        </w:tc>
        <w:tc>
          <w:tcPr>
            <w:tcW w:w="1417" w:type="dxa"/>
            <w:tcBorders>
              <w:top w:val="single" w:sz="4" w:space="0" w:color="auto"/>
              <w:left w:val="nil"/>
              <w:bottom w:val="single" w:sz="4" w:space="0" w:color="auto"/>
              <w:right w:val="single" w:sz="4" w:space="0" w:color="auto"/>
            </w:tcBorders>
          </w:tcPr>
          <w:p w14:paraId="7586ADA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AC0B49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5958216"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3F4C108"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Water and sanitation</w:t>
            </w:r>
          </w:p>
        </w:tc>
        <w:tc>
          <w:tcPr>
            <w:tcW w:w="3686" w:type="dxa"/>
            <w:tcBorders>
              <w:top w:val="nil"/>
              <w:left w:val="nil"/>
              <w:bottom w:val="single" w:sz="4" w:space="0" w:color="auto"/>
              <w:right w:val="single" w:sz="4" w:space="0" w:color="auto"/>
            </w:tcBorders>
            <w:shd w:val="clear" w:color="auto" w:fill="auto"/>
            <w:vAlign w:val="center"/>
            <w:hideMark/>
          </w:tcPr>
          <w:p w14:paraId="6F9E27A5"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safely managed drinking water supply</w:t>
            </w:r>
          </w:p>
        </w:tc>
        <w:tc>
          <w:tcPr>
            <w:tcW w:w="1134" w:type="dxa"/>
            <w:tcBorders>
              <w:top w:val="nil"/>
              <w:left w:val="nil"/>
              <w:bottom w:val="single" w:sz="4" w:space="0" w:color="auto"/>
              <w:right w:val="single" w:sz="4" w:space="0" w:color="auto"/>
            </w:tcBorders>
            <w:shd w:val="clear" w:color="auto" w:fill="auto"/>
            <w:vAlign w:val="center"/>
            <w:hideMark/>
          </w:tcPr>
          <w:p w14:paraId="2163D9AF"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  </w:t>
            </w:r>
          </w:p>
        </w:tc>
        <w:tc>
          <w:tcPr>
            <w:tcW w:w="1417" w:type="dxa"/>
            <w:tcBorders>
              <w:top w:val="single" w:sz="4" w:space="0" w:color="auto"/>
              <w:left w:val="nil"/>
              <w:bottom w:val="single" w:sz="4" w:space="0" w:color="auto"/>
              <w:right w:val="single" w:sz="4" w:space="0" w:color="auto"/>
            </w:tcBorders>
          </w:tcPr>
          <w:p w14:paraId="0EA2C20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4FB3E6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FA6C69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C2DDA"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F67F650"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people with a basic drinking water supply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61270B"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04238B8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C1B78"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34963C42"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DCD06"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F3951"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safely managed sanitation service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6C5F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single" w:sz="4" w:space="0" w:color="auto"/>
              <w:bottom w:val="single" w:sz="4" w:space="0" w:color="auto"/>
              <w:right w:val="single" w:sz="4" w:space="0" w:color="auto"/>
            </w:tcBorders>
          </w:tcPr>
          <w:p w14:paraId="3BF5AA5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58182"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777CD5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27643"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7CFAA5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basic sanitation service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C7198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652A86C3"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CE5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391A9DAF"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D9398"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Health</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5E3F3E8"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receiving improved access to health care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10BBE8"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4E05AF1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9D559"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BC44F57"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D20210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64A11829"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people receiving improved social protection  </w:t>
            </w:r>
          </w:p>
        </w:tc>
        <w:tc>
          <w:tcPr>
            <w:tcW w:w="1134" w:type="dxa"/>
            <w:tcBorders>
              <w:top w:val="nil"/>
              <w:left w:val="nil"/>
              <w:bottom w:val="single" w:sz="4" w:space="0" w:color="auto"/>
              <w:right w:val="single" w:sz="4" w:space="0" w:color="auto"/>
            </w:tcBorders>
            <w:shd w:val="clear" w:color="auto" w:fill="auto"/>
            <w:vAlign w:val="center"/>
            <w:hideMark/>
          </w:tcPr>
          <w:p w14:paraId="1328C35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1DDA063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02E501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6F17C83B"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524782C"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73231955"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women receiving improved social protection  </w:t>
            </w:r>
          </w:p>
        </w:tc>
        <w:tc>
          <w:tcPr>
            <w:tcW w:w="1134" w:type="dxa"/>
            <w:tcBorders>
              <w:top w:val="nil"/>
              <w:left w:val="nil"/>
              <w:bottom w:val="single" w:sz="4" w:space="0" w:color="auto"/>
              <w:right w:val="single" w:sz="4" w:space="0" w:color="auto"/>
            </w:tcBorders>
            <w:shd w:val="clear" w:color="auto" w:fill="auto"/>
            <w:vAlign w:val="center"/>
            <w:hideMark/>
          </w:tcPr>
          <w:p w14:paraId="248FBA8E"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38F4A9FC"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D29FE9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E0D7863"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E696B2D"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2D41A558" w14:textId="5DF67E19" w:rsidR="00887772" w:rsidRPr="00137CCF" w:rsidRDefault="009A0AA7" w:rsidP="00887772">
            <w:pPr>
              <w:spacing w:after="0" w:line="240" w:lineRule="auto"/>
              <w:rPr>
                <w:rFonts w:ascii="Century Gothic" w:eastAsia="Times New Roman" w:hAnsi="Century Gothic" w:cs="Mongolian Baiti"/>
                <w:bCs/>
                <w:sz w:val="20"/>
                <w:szCs w:val="20"/>
                <w:lang w:val="en-US"/>
              </w:rPr>
            </w:pPr>
            <w:r w:rsidRPr="00137CCF">
              <w:rPr>
                <w:rFonts w:ascii="Century Gothic" w:eastAsia="Times New Roman" w:hAnsi="Century Gothic" w:cs="Mongolian Baiti"/>
                <w:sz w:val="20"/>
                <w:szCs w:val="20"/>
                <w:lang w:val="en-US"/>
              </w:rPr>
              <w:t xml:space="preserve">Project with a nutrition-related </w:t>
            </w:r>
            <w:r w:rsidR="00D67560" w:rsidRPr="00137CCF">
              <w:rPr>
                <w:rFonts w:ascii="Century Gothic" w:eastAsia="Times New Roman" w:hAnsi="Century Gothic" w:cs="Mongolian Baiti"/>
                <w:sz w:val="20"/>
                <w:szCs w:val="20"/>
                <w:lang w:val="en-US"/>
              </w:rPr>
              <w:t>objective</w:t>
            </w:r>
          </w:p>
        </w:tc>
        <w:tc>
          <w:tcPr>
            <w:tcW w:w="1134" w:type="dxa"/>
            <w:tcBorders>
              <w:top w:val="nil"/>
              <w:left w:val="nil"/>
              <w:bottom w:val="single" w:sz="4" w:space="0" w:color="auto"/>
              <w:right w:val="single" w:sz="4" w:space="0" w:color="auto"/>
            </w:tcBorders>
            <w:shd w:val="clear" w:color="auto" w:fill="auto"/>
            <w:vAlign w:val="center"/>
            <w:hideMark/>
          </w:tcPr>
          <w:p w14:paraId="4A70EE85" w14:textId="77777777" w:rsidR="00887772" w:rsidRPr="00137CCF" w:rsidRDefault="009A0AA7" w:rsidP="00887772">
            <w:pPr>
              <w:spacing w:after="0" w:line="240" w:lineRule="auto"/>
              <w:jc w:val="center"/>
              <w:rPr>
                <w:rFonts w:ascii="Century Gothic" w:eastAsia="Times New Roman" w:hAnsi="Century Gothic" w:cs="Mongolian Baiti"/>
                <w:bCs/>
                <w:sz w:val="20"/>
                <w:szCs w:val="20"/>
              </w:rPr>
            </w:pPr>
            <w:r w:rsidRPr="00137CCF">
              <w:rPr>
                <w:rFonts w:ascii="Century Gothic" w:eastAsia="Times New Roman" w:hAnsi="Century Gothic" w:cs="Mongolian Baiti"/>
                <w:sz w:val="20"/>
                <w:szCs w:val="20"/>
                <w:lang w:val="en-US"/>
              </w:rPr>
              <w:t>Score of 0, 1, 2*</w:t>
            </w:r>
          </w:p>
        </w:tc>
        <w:tc>
          <w:tcPr>
            <w:tcW w:w="1417" w:type="dxa"/>
            <w:tcBorders>
              <w:top w:val="single" w:sz="4" w:space="0" w:color="auto"/>
              <w:left w:val="nil"/>
              <w:bottom w:val="single" w:sz="4" w:space="0" w:color="auto"/>
              <w:right w:val="single" w:sz="4" w:space="0" w:color="auto"/>
            </w:tcBorders>
          </w:tcPr>
          <w:p w14:paraId="697B3E14"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809765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C89B5C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0622E"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Energy</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34DFC"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gaining access to reliable energy services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39D22"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single" w:sz="4" w:space="0" w:color="auto"/>
              <w:bottom w:val="single" w:sz="4" w:space="0" w:color="auto"/>
              <w:right w:val="single" w:sz="4" w:space="0" w:color="auto"/>
            </w:tcBorders>
          </w:tcPr>
          <w:p w14:paraId="4B0FD9F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AF1C4"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2799B791"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FA1BB"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0445B8E" w14:textId="77777777" w:rsidR="00887772" w:rsidRPr="00137CCF" w:rsidRDefault="009A0AA7" w:rsidP="00887772">
            <w:pPr>
              <w:spacing w:after="0" w:line="240" w:lineRule="auto"/>
              <w:rPr>
                <w:rFonts w:ascii="Century Gothic" w:eastAsia="Times New Roman" w:hAnsi="Century Gothic" w:cs="Mongolian Baiti"/>
                <w:color w:val="000000"/>
                <w:sz w:val="20"/>
                <w:szCs w:val="20"/>
                <w:lang w:val="en-US"/>
              </w:rPr>
            </w:pPr>
            <w:r w:rsidRPr="00137CCF">
              <w:rPr>
                <w:rFonts w:ascii="Century Gothic" w:eastAsia="Times New Roman" w:hAnsi="Century Gothic" w:cs="Mongolian Baiti"/>
                <w:color w:val="000000"/>
                <w:sz w:val="20"/>
                <w:szCs w:val="20"/>
                <w:lang w:val="en-US"/>
              </w:rPr>
              <w:t>New renewable energy facilities installed</w:t>
            </w:r>
          </w:p>
          <w:p w14:paraId="74BC683C" w14:textId="3C811D0D" w:rsidR="00A91449" w:rsidRPr="00137CCF" w:rsidRDefault="00A91449" w:rsidP="00887772">
            <w:pPr>
              <w:spacing w:after="0" w:line="240" w:lineRule="auto"/>
              <w:rPr>
                <w:rFonts w:ascii="Century Gothic" w:eastAsia="Times New Roman" w:hAnsi="Century Gothic" w:cs="Mongolian Baiti"/>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F7B5D0"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Megawatt</w:t>
            </w:r>
          </w:p>
        </w:tc>
        <w:tc>
          <w:tcPr>
            <w:tcW w:w="1417" w:type="dxa"/>
            <w:tcBorders>
              <w:top w:val="single" w:sz="4" w:space="0" w:color="auto"/>
              <w:left w:val="nil"/>
              <w:bottom w:val="single" w:sz="4" w:space="0" w:color="auto"/>
              <w:right w:val="single" w:sz="4" w:space="0" w:color="auto"/>
            </w:tcBorders>
          </w:tcPr>
          <w:p w14:paraId="0C06DBA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8A6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B6E9486"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23F73D"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Financial sector</w:t>
            </w:r>
          </w:p>
        </w:tc>
        <w:tc>
          <w:tcPr>
            <w:tcW w:w="3686" w:type="dxa"/>
            <w:tcBorders>
              <w:top w:val="nil"/>
              <w:left w:val="nil"/>
              <w:bottom w:val="single" w:sz="4" w:space="0" w:color="auto"/>
              <w:right w:val="single" w:sz="4" w:space="0" w:color="auto"/>
            </w:tcBorders>
            <w:shd w:val="clear" w:color="auto" w:fill="auto"/>
            <w:vAlign w:val="center"/>
            <w:hideMark/>
          </w:tcPr>
          <w:p w14:paraId="31D0B687"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companies (SMEs) receiving support or financing</w:t>
            </w:r>
          </w:p>
        </w:tc>
        <w:tc>
          <w:tcPr>
            <w:tcW w:w="1134" w:type="dxa"/>
            <w:tcBorders>
              <w:top w:val="nil"/>
              <w:left w:val="nil"/>
              <w:bottom w:val="single" w:sz="4" w:space="0" w:color="auto"/>
              <w:right w:val="single" w:sz="4" w:space="0" w:color="auto"/>
            </w:tcBorders>
            <w:shd w:val="clear" w:color="auto" w:fill="auto"/>
            <w:vAlign w:val="center"/>
            <w:hideMark/>
          </w:tcPr>
          <w:p w14:paraId="2EF72AF1"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companies</w:t>
            </w:r>
          </w:p>
        </w:tc>
        <w:tc>
          <w:tcPr>
            <w:tcW w:w="1417" w:type="dxa"/>
            <w:tcBorders>
              <w:top w:val="single" w:sz="4" w:space="0" w:color="auto"/>
              <w:left w:val="nil"/>
              <w:bottom w:val="single" w:sz="4" w:space="0" w:color="auto"/>
              <w:right w:val="single" w:sz="4" w:space="0" w:color="auto"/>
            </w:tcBorders>
          </w:tcPr>
          <w:p w14:paraId="5B37277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F281E8"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6083872"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C449A3E"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5EDE13E3"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accessing a local financial service</w:t>
            </w:r>
          </w:p>
        </w:tc>
        <w:tc>
          <w:tcPr>
            <w:tcW w:w="1134" w:type="dxa"/>
            <w:tcBorders>
              <w:top w:val="nil"/>
              <w:left w:val="nil"/>
              <w:bottom w:val="single" w:sz="4" w:space="0" w:color="auto"/>
              <w:right w:val="single" w:sz="4" w:space="0" w:color="auto"/>
            </w:tcBorders>
            <w:shd w:val="clear" w:color="auto" w:fill="auto"/>
            <w:vAlign w:val="center"/>
            <w:hideMark/>
          </w:tcPr>
          <w:p w14:paraId="08ADE3BA"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12061E8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FCCFCB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98E44C7"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A5531"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Professional training</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E53023B"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Capacity of vocational training programs supported by 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896B9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females</w:t>
            </w:r>
          </w:p>
        </w:tc>
        <w:tc>
          <w:tcPr>
            <w:tcW w:w="1417" w:type="dxa"/>
            <w:tcBorders>
              <w:top w:val="single" w:sz="4" w:space="0" w:color="auto"/>
              <w:left w:val="nil"/>
              <w:bottom w:val="single" w:sz="4" w:space="0" w:color="auto"/>
              <w:right w:val="single" w:sz="4" w:space="0" w:color="auto"/>
            </w:tcBorders>
          </w:tcPr>
          <w:p w14:paraId="5FF0AD9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01C6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278D7E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1F16A52"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5588B86F"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Capacity of vocational training programs supported by AFD</w:t>
            </w:r>
          </w:p>
        </w:tc>
        <w:tc>
          <w:tcPr>
            <w:tcW w:w="1134" w:type="dxa"/>
            <w:tcBorders>
              <w:top w:val="nil"/>
              <w:left w:val="nil"/>
              <w:bottom w:val="single" w:sz="4" w:space="0" w:color="auto"/>
              <w:right w:val="single" w:sz="4" w:space="0" w:color="auto"/>
            </w:tcBorders>
            <w:shd w:val="clear" w:color="auto" w:fill="auto"/>
            <w:vAlign w:val="center"/>
            <w:hideMark/>
          </w:tcPr>
          <w:p w14:paraId="791862D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males</w:t>
            </w:r>
          </w:p>
        </w:tc>
        <w:tc>
          <w:tcPr>
            <w:tcW w:w="1417" w:type="dxa"/>
            <w:tcBorders>
              <w:top w:val="single" w:sz="4" w:space="0" w:color="auto"/>
              <w:left w:val="nil"/>
              <w:bottom w:val="single" w:sz="4" w:space="0" w:color="auto"/>
              <w:right w:val="single" w:sz="4" w:space="0" w:color="auto"/>
            </w:tcBorders>
          </w:tcPr>
          <w:p w14:paraId="3795079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B50B69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37ACA05"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0FFA33E"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Urban development</w:t>
            </w:r>
          </w:p>
        </w:tc>
        <w:tc>
          <w:tcPr>
            <w:tcW w:w="3686" w:type="dxa"/>
            <w:tcBorders>
              <w:top w:val="nil"/>
              <w:left w:val="nil"/>
              <w:bottom w:val="single" w:sz="4" w:space="0" w:color="auto"/>
              <w:right w:val="single" w:sz="4" w:space="0" w:color="auto"/>
            </w:tcBorders>
            <w:shd w:val="clear" w:color="auto" w:fill="auto"/>
            <w:vAlign w:val="center"/>
            <w:hideMark/>
          </w:tcPr>
          <w:p w14:paraId="2A2651B3"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city residents and users whose quality of life has been improved</w:t>
            </w:r>
          </w:p>
        </w:tc>
        <w:tc>
          <w:tcPr>
            <w:tcW w:w="1134" w:type="dxa"/>
            <w:tcBorders>
              <w:top w:val="nil"/>
              <w:left w:val="nil"/>
              <w:bottom w:val="single" w:sz="4" w:space="0" w:color="auto"/>
              <w:right w:val="single" w:sz="4" w:space="0" w:color="auto"/>
            </w:tcBorders>
            <w:shd w:val="clear" w:color="auto" w:fill="auto"/>
            <w:vAlign w:val="center"/>
            <w:hideMark/>
          </w:tcPr>
          <w:p w14:paraId="1B190125"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294D960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0804243"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0C8D4D9"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51F2C" w14:textId="77777777" w:rsidR="00887772" w:rsidRPr="00137CCF" w:rsidRDefault="009A0AA7" w:rsidP="00887772">
            <w:pPr>
              <w:spacing w:after="0" w:line="240" w:lineRule="auto"/>
              <w:jc w:val="center"/>
              <w:rPr>
                <w:rFonts w:ascii="Century Gothic" w:eastAsia="Times New Roman" w:hAnsi="Century Gothic" w:cs="Mongolian Baiti"/>
                <w:b/>
                <w:color w:val="000000"/>
                <w:lang w:val="en-US"/>
              </w:rPr>
            </w:pPr>
            <w:r w:rsidRPr="00137CCF">
              <w:rPr>
                <w:rFonts w:ascii="Century Gothic" w:eastAsia="Times New Roman" w:hAnsi="Century Gothic" w:cs="Mongolian Baiti"/>
                <w:b/>
                <w:bCs/>
                <w:color w:val="000000"/>
                <w:lang w:val="en-US"/>
              </w:rPr>
              <w:t>Environment and management of natural resources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9B07B"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Areas benefiting from type 1 biodiversity conservation, restoration or sustainable management programs (i.e. creation, extension, improvement, sustainable financing of protected areas)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41BD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single" w:sz="4" w:space="0" w:color="auto"/>
              <w:bottom w:val="single" w:sz="4" w:space="0" w:color="auto"/>
              <w:right w:val="single" w:sz="4" w:space="0" w:color="auto"/>
            </w:tcBorders>
          </w:tcPr>
          <w:p w14:paraId="7B0C4FE2"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17B6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9FBAD6A"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A50EB"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521EF0CE" w14:textId="7A241E3B"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Areas benefiting from type 2 biodiversity conservation, restoration or sustainable management programs (i.e. sustainable management of non-cultivated land, not in protected areas but with the </w:t>
            </w:r>
            <w:r w:rsidR="00D67560" w:rsidRPr="00137CCF">
              <w:rPr>
                <w:rFonts w:ascii="Century Gothic" w:eastAsia="Times New Roman" w:hAnsi="Century Gothic" w:cs="Mongolian Baiti"/>
                <w:color w:val="000000"/>
                <w:sz w:val="20"/>
                <w:szCs w:val="20"/>
                <w:lang w:val="en-US"/>
              </w:rPr>
              <w:t>objective</w:t>
            </w:r>
            <w:r w:rsidRPr="00137CCF">
              <w:rPr>
                <w:rFonts w:ascii="Century Gothic" w:eastAsia="Times New Roman" w:hAnsi="Century Gothic" w:cs="Mongolian Baiti"/>
                <w:color w:val="000000"/>
                <w:sz w:val="20"/>
                <w:szCs w:val="20"/>
                <w:lang w:val="en-US"/>
              </w:rPr>
              <w:t xml:space="preserve"> of restoring and conserving the diversity of life)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08F9D6"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nil"/>
              <w:bottom w:val="single" w:sz="4" w:space="0" w:color="auto"/>
              <w:right w:val="single" w:sz="4" w:space="0" w:color="auto"/>
            </w:tcBorders>
          </w:tcPr>
          <w:p w14:paraId="5B6548E7"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AEA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E6B920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8866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42BE"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Areas benefiting from type 3 biodiversity conservation, restoration or sustainable management programs (i.e. development of cultivated or transformed land, with biodiversity conservation goals)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F348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single" w:sz="4" w:space="0" w:color="auto"/>
              <w:bottom w:val="single" w:sz="4" w:space="0" w:color="auto"/>
              <w:right w:val="single" w:sz="4" w:space="0" w:color="auto"/>
            </w:tcBorders>
          </w:tcPr>
          <w:p w14:paraId="72FE55FC"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5A0E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29C7D0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CD8F32"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Rural development</w:t>
            </w:r>
          </w:p>
        </w:tc>
        <w:tc>
          <w:tcPr>
            <w:tcW w:w="3686" w:type="dxa"/>
            <w:tcBorders>
              <w:top w:val="nil"/>
              <w:left w:val="nil"/>
              <w:bottom w:val="single" w:sz="4" w:space="0" w:color="auto"/>
              <w:right w:val="single" w:sz="4" w:space="0" w:color="auto"/>
            </w:tcBorders>
            <w:shd w:val="clear" w:color="auto" w:fill="auto"/>
            <w:vAlign w:val="center"/>
            <w:hideMark/>
          </w:tcPr>
          <w:p w14:paraId="0BFB792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family farms supported (number of beneficiary farms clearly defined)</w:t>
            </w:r>
          </w:p>
        </w:tc>
        <w:tc>
          <w:tcPr>
            <w:tcW w:w="1134" w:type="dxa"/>
            <w:tcBorders>
              <w:top w:val="nil"/>
              <w:left w:val="nil"/>
              <w:bottom w:val="single" w:sz="4" w:space="0" w:color="auto"/>
              <w:right w:val="single" w:sz="4" w:space="0" w:color="auto"/>
            </w:tcBorders>
            <w:shd w:val="clear" w:color="auto" w:fill="auto"/>
            <w:vAlign w:val="center"/>
            <w:hideMark/>
          </w:tcPr>
          <w:p w14:paraId="4963E772"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family farms</w:t>
            </w:r>
          </w:p>
        </w:tc>
        <w:tc>
          <w:tcPr>
            <w:tcW w:w="1417" w:type="dxa"/>
            <w:tcBorders>
              <w:top w:val="single" w:sz="4" w:space="0" w:color="auto"/>
              <w:left w:val="nil"/>
              <w:bottom w:val="single" w:sz="4" w:space="0" w:color="auto"/>
              <w:right w:val="single" w:sz="4" w:space="0" w:color="auto"/>
            </w:tcBorders>
          </w:tcPr>
          <w:p w14:paraId="18B2DA2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8E16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bl>
    <w:p w14:paraId="7874F6AA" w14:textId="77777777" w:rsidR="00887772" w:rsidRPr="00137CCF" w:rsidRDefault="00887772" w:rsidP="00887772">
      <w:pPr>
        <w:spacing w:after="0"/>
        <w:jc w:val="both"/>
        <w:rPr>
          <w:rFonts w:ascii="Century Gothic" w:hAnsi="Century Gothic" w:cs="Mongolian Baiti"/>
        </w:rPr>
      </w:pPr>
    </w:p>
    <w:p w14:paraId="3A27CD79"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u w:val="single"/>
        </w:rPr>
      </w:pPr>
      <w:r w:rsidRPr="00137CCF">
        <w:rPr>
          <w:rFonts w:ascii="Century Gothic" w:hAnsi="Century Gothic" w:cs="Mongolian Baiti"/>
          <w:i/>
          <w:iCs/>
          <w:color w:val="548DD4" w:themeColor="text2" w:themeTint="99"/>
          <w:sz w:val="18"/>
          <w:szCs w:val="18"/>
          <w:u w:val="single"/>
          <w:lang w:val="en-US"/>
        </w:rPr>
        <w:t xml:space="preserve">*Nutrition score: </w:t>
      </w:r>
    </w:p>
    <w:p w14:paraId="24025C39"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proofErr w:type="gramStart"/>
      <w:r w:rsidRPr="00137CCF">
        <w:rPr>
          <w:rFonts w:ascii="Century Gothic" w:hAnsi="Century Gothic" w:cs="Mongolian Baiti"/>
          <w:i/>
          <w:iCs/>
          <w:color w:val="548DD4" w:themeColor="text2" w:themeTint="99"/>
          <w:sz w:val="18"/>
          <w:szCs w:val="18"/>
          <w:lang w:val="en-US"/>
        </w:rPr>
        <w:t>0</w:t>
      </w:r>
      <w:proofErr w:type="gramEnd"/>
      <w:r w:rsidRPr="00137CCF">
        <w:rPr>
          <w:rFonts w:ascii="Century Gothic" w:hAnsi="Century Gothic" w:cs="Mongolian Baiti"/>
          <w:i/>
          <w:iCs/>
          <w:color w:val="548DD4" w:themeColor="text2" w:themeTint="99"/>
          <w:sz w:val="18"/>
          <w:szCs w:val="18"/>
          <w:lang w:val="en-US"/>
        </w:rPr>
        <w:t>: the project has no direct impact on nutrition;</w:t>
      </w:r>
    </w:p>
    <w:p w14:paraId="0998B234"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r w:rsidRPr="00137CCF">
        <w:rPr>
          <w:rFonts w:ascii="Century Gothic" w:hAnsi="Century Gothic" w:cs="Mongolian Baiti"/>
          <w:i/>
          <w:iCs/>
          <w:color w:val="548DD4" w:themeColor="text2" w:themeTint="99"/>
          <w:sz w:val="18"/>
          <w:szCs w:val="18"/>
          <w:lang w:val="en-US"/>
        </w:rPr>
        <w:t>1: the project has a direct impact on malnutrition, but nutrition is only one aspect of the project (the project is not exclusively focused on nutrition);</w:t>
      </w:r>
    </w:p>
    <w:p w14:paraId="41F930E9" w14:textId="4B89DA06"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proofErr w:type="gramStart"/>
      <w:r w:rsidRPr="00137CCF">
        <w:rPr>
          <w:rFonts w:ascii="Century Gothic" w:hAnsi="Century Gothic" w:cs="Mongolian Baiti"/>
          <w:i/>
          <w:iCs/>
          <w:color w:val="548DD4" w:themeColor="text2" w:themeTint="99"/>
          <w:sz w:val="18"/>
          <w:szCs w:val="18"/>
          <w:lang w:val="en-US"/>
        </w:rPr>
        <w:t>2</w:t>
      </w:r>
      <w:proofErr w:type="gramEnd"/>
      <w:r w:rsidRPr="00137CCF">
        <w:rPr>
          <w:rFonts w:ascii="Century Gothic" w:hAnsi="Century Gothic" w:cs="Mongolian Baiti"/>
          <w:i/>
          <w:iCs/>
          <w:color w:val="548DD4" w:themeColor="text2" w:themeTint="99"/>
          <w:sz w:val="18"/>
          <w:szCs w:val="18"/>
          <w:lang w:val="en-US"/>
        </w:rPr>
        <w:t xml:space="preserve">: the project has a direct impact on malnutrition because the project specifically addresses nutrition or it is its main </w:t>
      </w:r>
      <w:r w:rsidR="00D67560" w:rsidRPr="00137CCF">
        <w:rPr>
          <w:rFonts w:ascii="Century Gothic" w:hAnsi="Century Gothic" w:cs="Mongolian Baiti"/>
          <w:i/>
          <w:iCs/>
          <w:color w:val="548DD4" w:themeColor="text2" w:themeTint="99"/>
          <w:sz w:val="18"/>
          <w:szCs w:val="18"/>
          <w:lang w:val="en-US"/>
        </w:rPr>
        <w:t>objective</w:t>
      </w:r>
      <w:r w:rsidRPr="00137CCF">
        <w:rPr>
          <w:rFonts w:ascii="Century Gothic" w:hAnsi="Century Gothic" w:cs="Mongolian Baiti"/>
          <w:i/>
          <w:iCs/>
          <w:color w:val="548DD4" w:themeColor="text2" w:themeTint="99"/>
          <w:sz w:val="18"/>
          <w:szCs w:val="18"/>
          <w:lang w:val="en-US"/>
        </w:rPr>
        <w:t>.</w:t>
      </w:r>
    </w:p>
    <w:p w14:paraId="0FD62115" w14:textId="1B071ACC" w:rsidR="00887772" w:rsidRPr="00137CCF" w:rsidRDefault="00887772" w:rsidP="00887772">
      <w:pPr>
        <w:spacing w:after="0"/>
        <w:jc w:val="center"/>
        <w:rPr>
          <w:rFonts w:ascii="Century Gothic" w:hAnsi="Century Gothic" w:cs="Mongolian Baiti"/>
          <w:b/>
          <w:u w:val="single"/>
          <w:lang w:val="en-US"/>
        </w:rPr>
      </w:pPr>
    </w:p>
    <w:p w14:paraId="7A9BCE96" w14:textId="1C3C91FD" w:rsidR="00EE6358" w:rsidRDefault="00EE6358" w:rsidP="00887772">
      <w:pPr>
        <w:spacing w:after="0"/>
        <w:jc w:val="center"/>
        <w:rPr>
          <w:rFonts w:ascii="Century Gothic" w:hAnsi="Century Gothic" w:cs="Mongolian Baiti"/>
          <w:b/>
          <w:u w:val="single"/>
          <w:lang w:val="en-US"/>
        </w:rPr>
      </w:pPr>
    </w:p>
    <w:p w14:paraId="5AB94849" w14:textId="2CAC9449" w:rsidR="00983260" w:rsidRDefault="00983260" w:rsidP="00887772">
      <w:pPr>
        <w:spacing w:after="0"/>
        <w:jc w:val="center"/>
        <w:rPr>
          <w:rFonts w:ascii="Century Gothic" w:hAnsi="Century Gothic" w:cs="Mongolian Baiti"/>
          <w:b/>
          <w:u w:val="single"/>
          <w:lang w:val="en-US"/>
        </w:rPr>
      </w:pPr>
    </w:p>
    <w:p w14:paraId="73C17A80" w14:textId="591DDE70" w:rsidR="00983260" w:rsidRDefault="00983260" w:rsidP="00887772">
      <w:pPr>
        <w:spacing w:after="0"/>
        <w:jc w:val="center"/>
        <w:rPr>
          <w:rFonts w:ascii="Century Gothic" w:hAnsi="Century Gothic" w:cs="Mongolian Baiti"/>
          <w:b/>
          <w:u w:val="single"/>
          <w:lang w:val="en-US"/>
        </w:rPr>
      </w:pPr>
    </w:p>
    <w:p w14:paraId="69EB6034" w14:textId="2410272F" w:rsidR="00983260" w:rsidRDefault="00983260" w:rsidP="00887772">
      <w:pPr>
        <w:spacing w:after="0"/>
        <w:jc w:val="center"/>
        <w:rPr>
          <w:rFonts w:ascii="Century Gothic" w:hAnsi="Century Gothic" w:cs="Mongolian Baiti"/>
          <w:b/>
          <w:u w:val="single"/>
          <w:lang w:val="en-US"/>
        </w:rPr>
      </w:pPr>
    </w:p>
    <w:p w14:paraId="1ABBFC23" w14:textId="77777777" w:rsidR="00983260" w:rsidRPr="00137CCF" w:rsidRDefault="00983260" w:rsidP="00887772">
      <w:pPr>
        <w:spacing w:after="0"/>
        <w:jc w:val="center"/>
        <w:rPr>
          <w:rFonts w:ascii="Century Gothic" w:hAnsi="Century Gothic" w:cs="Mongolian Baiti"/>
          <w:b/>
          <w:u w:val="single"/>
          <w:lang w:val="en-US"/>
        </w:rPr>
      </w:pPr>
    </w:p>
    <w:p w14:paraId="24BFCC37" w14:textId="77777777" w:rsidR="00887772" w:rsidRPr="00137CCF" w:rsidRDefault="00887772" w:rsidP="00887772">
      <w:pPr>
        <w:spacing w:after="0"/>
        <w:rPr>
          <w:rFonts w:ascii="Century Gothic" w:hAnsi="Century Gothic" w:cs="Mongolian Baiti"/>
          <w:b/>
          <w:u w:val="single"/>
          <w:lang w:val="en-US"/>
        </w:rPr>
      </w:pPr>
    </w:p>
    <w:p w14:paraId="6D0A2C8D"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b/>
          <w:bCs/>
          <w:lang w:val="en-US"/>
        </w:rPr>
        <w:t xml:space="preserve">Mandatory </w:t>
      </w:r>
    </w:p>
    <w:p w14:paraId="3A5BFD82"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lang w:val="en-US"/>
        </w:rPr>
        <w:t xml:space="preserve"> </w:t>
      </w:r>
      <w:r w:rsidRPr="00137CCF">
        <w:rPr>
          <w:rFonts w:ascii="Century Gothic" w:hAnsi="Century Gothic" w:cs="Mongolian Baiti"/>
          <w:b/>
          <w:bCs/>
          <w:lang w:val="en-US"/>
        </w:rPr>
        <w:t xml:space="preserve">Aggregated indicators for French bilateral aid </w:t>
      </w:r>
    </w:p>
    <w:p w14:paraId="7619276F" w14:textId="77777777" w:rsidR="00887772" w:rsidRPr="00137CCF" w:rsidRDefault="00887772" w:rsidP="00887772">
      <w:pPr>
        <w:spacing w:after="0"/>
        <w:jc w:val="both"/>
        <w:rPr>
          <w:rFonts w:ascii="Century Gothic" w:hAnsi="Century Gothic" w:cs="Mongolian Baiti"/>
          <w:b/>
          <w:lang w:val="en-US"/>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300EC8" w:rsidRPr="00137CCF" w14:paraId="5439F912" w14:textId="77777777" w:rsidTr="00887772">
        <w:trPr>
          <w:trHeight w:val="720"/>
        </w:trPr>
        <w:tc>
          <w:tcPr>
            <w:tcW w:w="4825" w:type="dxa"/>
            <w:shd w:val="clear" w:color="000000" w:fill="002060"/>
            <w:vAlign w:val="center"/>
            <w:hideMark/>
          </w:tcPr>
          <w:p w14:paraId="3E0ACAE8" w14:textId="69202A90"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 xml:space="preserve">Indicator </w:t>
            </w:r>
            <w:r w:rsidR="00EE6358" w:rsidRPr="00137CCF">
              <w:rPr>
                <w:rFonts w:ascii="Century Gothic" w:eastAsia="Times New Roman" w:hAnsi="Century Gothic" w:cs="Mongolian Baiti"/>
                <w:b/>
                <w:bCs/>
                <w:color w:val="FFFFFF"/>
                <w:sz w:val="20"/>
                <w:szCs w:val="20"/>
                <w:lang w:val="en-US"/>
              </w:rPr>
              <w:t>T</w:t>
            </w:r>
            <w:r w:rsidRPr="00137CCF">
              <w:rPr>
                <w:rFonts w:ascii="Century Gothic" w:eastAsia="Times New Roman" w:hAnsi="Century Gothic" w:cs="Mongolian Baiti"/>
                <w:b/>
                <w:bCs/>
                <w:color w:val="FFFFFF"/>
                <w:sz w:val="20"/>
                <w:szCs w:val="20"/>
                <w:lang w:val="en-US"/>
              </w:rPr>
              <w:t>itle</w:t>
            </w:r>
          </w:p>
        </w:tc>
        <w:tc>
          <w:tcPr>
            <w:tcW w:w="992" w:type="dxa"/>
            <w:shd w:val="clear" w:color="000000" w:fill="002060"/>
            <w:vAlign w:val="center"/>
            <w:hideMark/>
          </w:tcPr>
          <w:p w14:paraId="3F16EA3E"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Unit</w:t>
            </w:r>
          </w:p>
        </w:tc>
        <w:tc>
          <w:tcPr>
            <w:tcW w:w="1843" w:type="dxa"/>
            <w:shd w:val="clear" w:color="000000" w:fill="002060"/>
          </w:tcPr>
          <w:p w14:paraId="6D251CB2"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tc>
        <w:tc>
          <w:tcPr>
            <w:tcW w:w="2268" w:type="dxa"/>
            <w:shd w:val="clear" w:color="000000" w:fill="002060"/>
            <w:vAlign w:val="center"/>
            <w:hideMark/>
          </w:tcPr>
          <w:p w14:paraId="43CAC024"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4DD8E59A" w14:textId="77777777" w:rsidTr="00887772">
        <w:trPr>
          <w:trHeight w:val="255"/>
        </w:trPr>
        <w:tc>
          <w:tcPr>
            <w:tcW w:w="4825" w:type="dxa"/>
            <w:shd w:val="clear" w:color="auto" w:fill="auto"/>
            <w:vAlign w:val="center"/>
            <w:hideMark/>
          </w:tcPr>
          <w:p w14:paraId="4F151921" w14:textId="77777777" w:rsidR="00887772" w:rsidRPr="00137CCF" w:rsidRDefault="009A0AA7" w:rsidP="00887772">
            <w:pPr>
              <w:spacing w:after="0" w:line="240" w:lineRule="auto"/>
              <w:rPr>
                <w:rFonts w:ascii="Century Gothic" w:eastAsia="Times New Roman" w:hAnsi="Century Gothic" w:cs="Mongolian Baiti"/>
                <w:b/>
                <w:bCs/>
                <w:color w:val="000000"/>
                <w:sz w:val="20"/>
                <w:szCs w:val="20"/>
              </w:rPr>
            </w:pPr>
            <w:r w:rsidRPr="00137CCF">
              <w:rPr>
                <w:rFonts w:ascii="Century Gothic" w:eastAsia="Times New Roman" w:hAnsi="Century Gothic" w:cs="Mongolian Baiti"/>
                <w:b/>
                <w:bCs/>
                <w:color w:val="000000"/>
                <w:sz w:val="20"/>
                <w:szCs w:val="20"/>
                <w:lang w:val="en-US"/>
              </w:rPr>
              <w:t>Total project beneficiaries</w:t>
            </w:r>
          </w:p>
        </w:tc>
        <w:tc>
          <w:tcPr>
            <w:tcW w:w="992" w:type="dxa"/>
            <w:shd w:val="clear" w:color="auto" w:fill="auto"/>
            <w:vAlign w:val="center"/>
            <w:hideMark/>
          </w:tcPr>
          <w:p w14:paraId="7771EEE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843" w:type="dxa"/>
          </w:tcPr>
          <w:p w14:paraId="68E75E5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0F1C5AE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2724C0D" w14:textId="77777777" w:rsidTr="00887772">
        <w:trPr>
          <w:trHeight w:val="255"/>
        </w:trPr>
        <w:tc>
          <w:tcPr>
            <w:tcW w:w="4825" w:type="dxa"/>
            <w:shd w:val="clear" w:color="auto" w:fill="auto"/>
            <w:vAlign w:val="center"/>
            <w:hideMark/>
          </w:tcPr>
          <w:p w14:paraId="14ED24EE" w14:textId="77777777" w:rsidR="00887772" w:rsidRPr="00137CCF" w:rsidRDefault="009A0AA7" w:rsidP="00887772">
            <w:pPr>
              <w:pStyle w:val="Paragraphedeliste"/>
              <w:numPr>
                <w:ilvl w:val="0"/>
                <w:numId w:val="26"/>
              </w:numP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Of which direct beneficiaries</w:t>
            </w:r>
          </w:p>
        </w:tc>
        <w:tc>
          <w:tcPr>
            <w:tcW w:w="992" w:type="dxa"/>
            <w:shd w:val="clear" w:color="auto" w:fill="auto"/>
            <w:vAlign w:val="center"/>
            <w:hideMark/>
          </w:tcPr>
          <w:p w14:paraId="68AE8C16"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843" w:type="dxa"/>
          </w:tcPr>
          <w:p w14:paraId="0B4108BA"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58F88E27"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6FDF38B" w14:textId="77777777" w:rsidTr="00887772">
        <w:trPr>
          <w:trHeight w:val="510"/>
        </w:trPr>
        <w:tc>
          <w:tcPr>
            <w:tcW w:w="4825" w:type="dxa"/>
            <w:shd w:val="clear" w:color="auto" w:fill="auto"/>
            <w:vAlign w:val="center"/>
            <w:hideMark/>
          </w:tcPr>
          <w:p w14:paraId="05DC7F6B" w14:textId="77777777" w:rsidR="00887772" w:rsidRPr="00137CCF" w:rsidRDefault="009A0AA7" w:rsidP="00887772">
            <w:pPr>
              <w:pStyle w:val="Paragraphedeliste"/>
              <w:numPr>
                <w:ilvl w:val="0"/>
                <w:numId w:val="26"/>
              </w:numP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Of which indirect beneficiaries</w:t>
            </w:r>
          </w:p>
        </w:tc>
        <w:tc>
          <w:tcPr>
            <w:tcW w:w="992" w:type="dxa"/>
            <w:shd w:val="clear" w:color="auto" w:fill="auto"/>
            <w:vAlign w:val="center"/>
            <w:hideMark/>
          </w:tcPr>
          <w:p w14:paraId="7710E68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  </w:t>
            </w:r>
          </w:p>
        </w:tc>
        <w:tc>
          <w:tcPr>
            <w:tcW w:w="1843" w:type="dxa"/>
          </w:tcPr>
          <w:p w14:paraId="5E691E9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01C75469"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bl>
    <w:p w14:paraId="67750C90" w14:textId="77777777" w:rsidR="00BC58C2" w:rsidRPr="00137CCF" w:rsidRDefault="00BC58C2" w:rsidP="00887772">
      <w:pPr>
        <w:spacing w:after="0"/>
        <w:jc w:val="center"/>
        <w:rPr>
          <w:rFonts w:ascii="Century Gothic" w:hAnsi="Century Gothic" w:cs="Mongolian Baiti"/>
          <w:b/>
          <w:u w:val="single"/>
        </w:rPr>
      </w:pPr>
    </w:p>
    <w:p w14:paraId="106FE4D4" w14:textId="6A410373" w:rsidR="00957955" w:rsidRPr="00137CCF" w:rsidRDefault="00957955" w:rsidP="00887772">
      <w:pPr>
        <w:spacing w:after="0"/>
        <w:jc w:val="center"/>
        <w:rPr>
          <w:rFonts w:ascii="Century Gothic" w:hAnsi="Century Gothic" w:cs="Mongolian Baiti"/>
          <w:b/>
          <w:u w:val="single"/>
        </w:rPr>
      </w:pPr>
    </w:p>
    <w:p w14:paraId="5B2E51DB" w14:textId="77777777" w:rsidR="00EE6358" w:rsidRPr="00137CCF" w:rsidRDefault="00EE6358" w:rsidP="00887772">
      <w:pPr>
        <w:spacing w:after="0"/>
        <w:jc w:val="center"/>
        <w:rPr>
          <w:rFonts w:ascii="Century Gothic" w:hAnsi="Century Gothic" w:cs="Mongolian Baiti"/>
          <w:b/>
          <w:u w:val="single"/>
        </w:rPr>
      </w:pPr>
    </w:p>
    <w:p w14:paraId="2FAA5DCD" w14:textId="77777777" w:rsidR="00BC58C2" w:rsidRPr="00137CCF" w:rsidRDefault="00BC58C2" w:rsidP="00887772">
      <w:pPr>
        <w:spacing w:after="0"/>
        <w:jc w:val="center"/>
        <w:rPr>
          <w:rFonts w:ascii="Century Gothic" w:hAnsi="Century Gothic" w:cs="Mongolian Baiti"/>
          <w:b/>
          <w:u w:val="single"/>
        </w:rPr>
      </w:pPr>
    </w:p>
    <w:p w14:paraId="35DD5192" w14:textId="77777777" w:rsidR="00887772" w:rsidRPr="00137CCF" w:rsidRDefault="009A0AA7" w:rsidP="00887772">
      <w:pPr>
        <w:spacing w:after="0"/>
        <w:jc w:val="center"/>
        <w:rPr>
          <w:rFonts w:ascii="Century Gothic" w:hAnsi="Century Gothic" w:cs="Mongolian Baiti"/>
          <w:b/>
          <w:u w:val="single"/>
        </w:rPr>
      </w:pPr>
      <w:r w:rsidRPr="00137CCF">
        <w:rPr>
          <w:rFonts w:ascii="Century Gothic" w:hAnsi="Century Gothic" w:cs="Mongolian Baiti"/>
          <w:b/>
          <w:bCs/>
          <w:u w:val="single"/>
          <w:lang w:val="en-US"/>
        </w:rPr>
        <w:t>Mandatory</w:t>
      </w:r>
    </w:p>
    <w:p w14:paraId="068F2E8D" w14:textId="77777777" w:rsidR="00887772" w:rsidRPr="00137CCF" w:rsidRDefault="009A0AA7" w:rsidP="00887772">
      <w:pPr>
        <w:spacing w:after="0"/>
        <w:jc w:val="center"/>
        <w:rPr>
          <w:rFonts w:ascii="Century Gothic" w:hAnsi="Century Gothic" w:cs="Mongolian Baiti"/>
          <w:b/>
          <w:u w:val="single"/>
          <w:lang w:val="en-US"/>
        </w:rPr>
      </w:pPr>
      <w:r w:rsidRPr="00137CCF">
        <w:rPr>
          <w:rFonts w:ascii="Century Gothic" w:hAnsi="Century Gothic" w:cs="Mongolian Baiti"/>
          <w:b/>
          <w:bCs/>
          <w:u w:val="single"/>
          <w:lang w:val="en-US"/>
        </w:rPr>
        <w:t>Aggregated indicators specific to the CSO activity defined by SPC/DPA/OSC</w:t>
      </w:r>
    </w:p>
    <w:p w14:paraId="3DF988E7" w14:textId="77777777" w:rsidR="00887772" w:rsidRPr="00137CCF" w:rsidRDefault="00887772" w:rsidP="00887772">
      <w:pPr>
        <w:spacing w:after="0"/>
        <w:jc w:val="center"/>
        <w:rPr>
          <w:rFonts w:ascii="Century Gothic" w:hAnsi="Century Gothic" w:cs="Mongolian Baiti"/>
          <w:b/>
          <w:u w:val="single"/>
          <w:lang w:val="en-US"/>
        </w:rPr>
      </w:pPr>
    </w:p>
    <w:tbl>
      <w:tblPr>
        <w:tblStyle w:val="Grilledutableau"/>
        <w:tblW w:w="0" w:type="auto"/>
        <w:tblLook w:val="04A0" w:firstRow="1" w:lastRow="0" w:firstColumn="1" w:lastColumn="0" w:noHBand="0" w:noVBand="1"/>
      </w:tblPr>
      <w:tblGrid>
        <w:gridCol w:w="4719"/>
        <w:gridCol w:w="1055"/>
        <w:gridCol w:w="1862"/>
        <w:gridCol w:w="2133"/>
      </w:tblGrid>
      <w:tr w:rsidR="00300EC8" w:rsidRPr="00137CCF" w14:paraId="0A86351E" w14:textId="77777777" w:rsidTr="00887772">
        <w:trPr>
          <w:trHeight w:val="625"/>
        </w:trPr>
        <w:tc>
          <w:tcPr>
            <w:tcW w:w="4863" w:type="dxa"/>
            <w:shd w:val="clear" w:color="auto" w:fill="002060"/>
            <w:vAlign w:val="center"/>
          </w:tcPr>
          <w:p w14:paraId="2905C9CE" w14:textId="383BD401" w:rsidR="00887772" w:rsidRPr="00137CCF" w:rsidRDefault="009A0AA7" w:rsidP="00887772">
            <w:pPr>
              <w:spacing w:after="200" w:line="276" w:lineRule="auto"/>
              <w:jc w:val="center"/>
              <w:rPr>
                <w:rFonts w:ascii="Century Gothic" w:hAnsi="Century Gothic" w:cs="Mongolian Baiti"/>
                <w:b/>
                <w:sz w:val="20"/>
                <w:szCs w:val="20"/>
              </w:rPr>
            </w:pPr>
            <w:r w:rsidRPr="00137CCF">
              <w:rPr>
                <w:rFonts w:ascii="Century Gothic" w:hAnsi="Century Gothic" w:cs="Mongolian Baiti"/>
                <w:b/>
                <w:bCs/>
                <w:sz w:val="20"/>
                <w:szCs w:val="20"/>
                <w:lang w:val="en-US"/>
              </w:rPr>
              <w:t xml:space="preserve">Indicator </w:t>
            </w:r>
            <w:r w:rsidR="00EE6358" w:rsidRPr="00137CCF">
              <w:rPr>
                <w:rFonts w:ascii="Century Gothic" w:hAnsi="Century Gothic" w:cs="Mongolian Baiti"/>
                <w:b/>
                <w:bCs/>
                <w:sz w:val="20"/>
                <w:szCs w:val="20"/>
                <w:lang w:val="en-US"/>
              </w:rPr>
              <w:t>T</w:t>
            </w:r>
            <w:r w:rsidRPr="00137CCF">
              <w:rPr>
                <w:rFonts w:ascii="Century Gothic" w:hAnsi="Century Gothic" w:cs="Mongolian Baiti"/>
                <w:b/>
                <w:bCs/>
                <w:sz w:val="20"/>
                <w:szCs w:val="20"/>
                <w:lang w:val="en-US"/>
              </w:rPr>
              <w:t xml:space="preserve">itle </w:t>
            </w:r>
          </w:p>
        </w:tc>
        <w:tc>
          <w:tcPr>
            <w:tcW w:w="1057" w:type="dxa"/>
            <w:shd w:val="clear" w:color="auto" w:fill="002060"/>
            <w:vAlign w:val="center"/>
          </w:tcPr>
          <w:p w14:paraId="5E1BAD0A" w14:textId="77777777" w:rsidR="00887772" w:rsidRPr="00137CCF" w:rsidRDefault="009A0AA7" w:rsidP="00887772">
            <w:pPr>
              <w:spacing w:after="200" w:line="276" w:lineRule="auto"/>
              <w:jc w:val="center"/>
              <w:rPr>
                <w:rFonts w:ascii="Century Gothic" w:hAnsi="Century Gothic" w:cs="Mongolian Baiti"/>
                <w:b/>
                <w:sz w:val="20"/>
                <w:szCs w:val="20"/>
              </w:rPr>
            </w:pPr>
            <w:r w:rsidRPr="00137CCF">
              <w:rPr>
                <w:rFonts w:ascii="Century Gothic" w:hAnsi="Century Gothic" w:cs="Mongolian Baiti"/>
                <w:b/>
                <w:bCs/>
                <w:sz w:val="20"/>
                <w:szCs w:val="20"/>
                <w:lang w:val="en-US"/>
              </w:rPr>
              <w:t>Unit</w:t>
            </w:r>
          </w:p>
        </w:tc>
        <w:tc>
          <w:tcPr>
            <w:tcW w:w="1896" w:type="dxa"/>
            <w:shd w:val="clear" w:color="auto" w:fill="002060"/>
          </w:tcPr>
          <w:p w14:paraId="66CA443A"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78A85EFA"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6E508AF6" w14:textId="77777777" w:rsidR="00887772" w:rsidRPr="00137CCF" w:rsidRDefault="009A0AA7" w:rsidP="00887772">
            <w:pPr>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p w14:paraId="22F0002C"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6C4354C0" w14:textId="77777777" w:rsidR="00887772" w:rsidRPr="00137CCF" w:rsidRDefault="00887772" w:rsidP="00887772">
            <w:pPr>
              <w:jc w:val="center"/>
              <w:rPr>
                <w:rFonts w:ascii="Century Gothic" w:hAnsi="Century Gothic" w:cs="Mongolian Baiti"/>
                <w:b/>
                <w:sz w:val="20"/>
                <w:szCs w:val="20"/>
              </w:rPr>
            </w:pPr>
          </w:p>
        </w:tc>
        <w:tc>
          <w:tcPr>
            <w:tcW w:w="2179" w:type="dxa"/>
            <w:shd w:val="clear" w:color="auto" w:fill="002060"/>
            <w:vAlign w:val="center"/>
          </w:tcPr>
          <w:p w14:paraId="6E172F80" w14:textId="77777777" w:rsidR="00887772" w:rsidRPr="00137CCF" w:rsidRDefault="009A0AA7" w:rsidP="00887772">
            <w:pPr>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4596D584" w14:textId="77777777" w:rsidTr="00887772">
        <w:tc>
          <w:tcPr>
            <w:tcW w:w="4863" w:type="dxa"/>
          </w:tcPr>
          <w:p w14:paraId="59B07DDD" w14:textId="77777777" w:rsidR="00887772" w:rsidRPr="00137CCF" w:rsidRDefault="00887772" w:rsidP="00887772">
            <w:pPr>
              <w:jc w:val="both"/>
              <w:rPr>
                <w:rFonts w:ascii="Century Gothic" w:hAnsi="Century Gothic" w:cs="Mongolian Baiti"/>
                <w:sz w:val="20"/>
                <w:szCs w:val="20"/>
                <w:lang w:val="en-US"/>
              </w:rPr>
            </w:pPr>
          </w:p>
          <w:p w14:paraId="62D96970" w14:textId="77777777" w:rsidR="00887772" w:rsidRPr="00137CCF" w:rsidRDefault="009A0AA7" w:rsidP="00887772">
            <w:pPr>
              <w:jc w:val="both"/>
              <w:rPr>
                <w:rFonts w:ascii="Century Gothic" w:hAnsi="Century Gothic" w:cs="Mongolian Baiti"/>
                <w:sz w:val="20"/>
                <w:szCs w:val="20"/>
                <w:lang w:val="en-US"/>
              </w:rPr>
            </w:pPr>
            <w:r w:rsidRPr="00137CCF">
              <w:rPr>
                <w:rFonts w:ascii="Century Gothic" w:hAnsi="Century Gothic" w:cs="Mongolian Baiti"/>
                <w:sz w:val="20"/>
                <w:szCs w:val="20"/>
                <w:lang w:val="en-US"/>
              </w:rPr>
              <w:t>Number of financial partnerships between you and local civil society partner(s), formal or informal (with or without onward granting)</w:t>
            </w:r>
          </w:p>
          <w:p w14:paraId="49AEEBF1" w14:textId="77777777" w:rsidR="00887772" w:rsidRPr="00137CCF" w:rsidRDefault="00887772" w:rsidP="00887772">
            <w:pPr>
              <w:jc w:val="both"/>
              <w:rPr>
                <w:rFonts w:ascii="Century Gothic" w:hAnsi="Century Gothic" w:cs="Mongolian Baiti"/>
                <w:b/>
                <w:sz w:val="20"/>
                <w:szCs w:val="20"/>
                <w:u w:val="single"/>
                <w:lang w:val="en-US"/>
              </w:rPr>
            </w:pPr>
          </w:p>
        </w:tc>
        <w:tc>
          <w:tcPr>
            <w:tcW w:w="1057" w:type="dxa"/>
          </w:tcPr>
          <w:p w14:paraId="569E58DD" w14:textId="77777777" w:rsidR="00887772" w:rsidRPr="00137CCF" w:rsidRDefault="00887772" w:rsidP="00887772">
            <w:pPr>
              <w:jc w:val="center"/>
              <w:rPr>
                <w:rFonts w:ascii="Century Gothic" w:hAnsi="Century Gothic" w:cs="Mongolian Baiti"/>
                <w:sz w:val="20"/>
                <w:szCs w:val="20"/>
                <w:lang w:val="en-US"/>
              </w:rPr>
            </w:pPr>
          </w:p>
          <w:p w14:paraId="13C3E7BC" w14:textId="77777777" w:rsidR="00887772" w:rsidRPr="00137CCF" w:rsidRDefault="009A0AA7" w:rsidP="00887772">
            <w:pPr>
              <w:jc w:val="center"/>
              <w:rPr>
                <w:rFonts w:ascii="Century Gothic" w:hAnsi="Century Gothic" w:cs="Mongolian Baiti"/>
                <w:sz w:val="20"/>
                <w:szCs w:val="20"/>
              </w:rPr>
            </w:pPr>
            <w:r w:rsidRPr="00137CCF">
              <w:rPr>
                <w:rFonts w:ascii="Century Gothic" w:hAnsi="Century Gothic" w:cs="Mongolian Baiti"/>
                <w:sz w:val="20"/>
                <w:szCs w:val="20"/>
                <w:lang w:val="en-US"/>
              </w:rPr>
              <w:t>Number</w:t>
            </w:r>
          </w:p>
        </w:tc>
        <w:tc>
          <w:tcPr>
            <w:tcW w:w="1896" w:type="dxa"/>
          </w:tcPr>
          <w:p w14:paraId="5D9DDBC8"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0C056240" w14:textId="77777777" w:rsidR="00887772" w:rsidRPr="00137CCF" w:rsidRDefault="00887772" w:rsidP="00887772">
            <w:pPr>
              <w:jc w:val="center"/>
              <w:rPr>
                <w:rFonts w:ascii="Century Gothic" w:hAnsi="Century Gothic" w:cs="Mongolian Baiti"/>
                <w:b/>
                <w:sz w:val="20"/>
                <w:szCs w:val="20"/>
                <w:u w:val="single"/>
              </w:rPr>
            </w:pPr>
          </w:p>
        </w:tc>
      </w:tr>
      <w:tr w:rsidR="00300EC8" w:rsidRPr="00137CCF" w14:paraId="3BED5471" w14:textId="77777777" w:rsidTr="00887772">
        <w:tc>
          <w:tcPr>
            <w:tcW w:w="4863" w:type="dxa"/>
          </w:tcPr>
          <w:p w14:paraId="4689FF7F" w14:textId="77777777" w:rsidR="00887772" w:rsidRPr="00137CCF" w:rsidRDefault="00887772" w:rsidP="00887772">
            <w:pPr>
              <w:tabs>
                <w:tab w:val="left" w:pos="851"/>
              </w:tabs>
              <w:jc w:val="both"/>
              <w:rPr>
                <w:rFonts w:ascii="Century Gothic" w:hAnsi="Century Gothic" w:cs="Mongolian Baiti"/>
                <w:sz w:val="20"/>
                <w:szCs w:val="20"/>
                <w:lang w:val="en-US"/>
              </w:rPr>
            </w:pPr>
          </w:p>
          <w:p w14:paraId="371B7D1C" w14:textId="77777777" w:rsidR="00887772" w:rsidRPr="00137CCF" w:rsidRDefault="009A0AA7" w:rsidP="00887772">
            <w:pPr>
              <w:tabs>
                <w:tab w:val="left" w:pos="851"/>
              </w:tabs>
              <w:jc w:val="both"/>
              <w:rPr>
                <w:rFonts w:ascii="Century Gothic" w:hAnsi="Century Gothic" w:cs="Mongolian Baiti"/>
                <w:sz w:val="20"/>
                <w:szCs w:val="20"/>
                <w:lang w:val="en-US"/>
              </w:rPr>
            </w:pPr>
            <w:r w:rsidRPr="00137CCF">
              <w:rPr>
                <w:rFonts w:ascii="Century Gothic" w:hAnsi="Century Gothic" w:cs="Mongolian Baiti"/>
                <w:sz w:val="20"/>
                <w:szCs w:val="20"/>
                <w:lang w:val="en-US"/>
              </w:rPr>
              <w:t>Number of formal or informal civil society partners reached, as planned in the project (with or without onward granting)</w:t>
            </w:r>
          </w:p>
          <w:p w14:paraId="349B6A13" w14:textId="77777777" w:rsidR="00887772" w:rsidRPr="00137CCF" w:rsidRDefault="00887772" w:rsidP="00887772">
            <w:pPr>
              <w:jc w:val="both"/>
              <w:rPr>
                <w:rFonts w:ascii="Century Gothic" w:hAnsi="Century Gothic" w:cs="Mongolian Baiti"/>
                <w:b/>
                <w:sz w:val="20"/>
                <w:szCs w:val="20"/>
                <w:u w:val="single"/>
                <w:lang w:val="en-US"/>
              </w:rPr>
            </w:pPr>
          </w:p>
        </w:tc>
        <w:tc>
          <w:tcPr>
            <w:tcW w:w="1057" w:type="dxa"/>
          </w:tcPr>
          <w:p w14:paraId="494118A5" w14:textId="77777777" w:rsidR="00887772" w:rsidRPr="00137CCF" w:rsidRDefault="00887772" w:rsidP="00887772">
            <w:pPr>
              <w:jc w:val="center"/>
              <w:rPr>
                <w:rFonts w:ascii="Century Gothic" w:hAnsi="Century Gothic" w:cs="Mongolian Baiti"/>
                <w:sz w:val="20"/>
                <w:szCs w:val="20"/>
                <w:lang w:val="en-US"/>
              </w:rPr>
            </w:pPr>
          </w:p>
          <w:p w14:paraId="615B3F31" w14:textId="77777777" w:rsidR="00887772" w:rsidRPr="00137CCF" w:rsidRDefault="009A0AA7" w:rsidP="00887772">
            <w:pPr>
              <w:jc w:val="center"/>
              <w:rPr>
                <w:rFonts w:ascii="Century Gothic" w:hAnsi="Century Gothic" w:cs="Mongolian Baiti"/>
                <w:b/>
                <w:sz w:val="20"/>
                <w:szCs w:val="20"/>
                <w:u w:val="single"/>
              </w:rPr>
            </w:pPr>
            <w:r w:rsidRPr="00137CCF">
              <w:rPr>
                <w:rFonts w:ascii="Century Gothic" w:hAnsi="Century Gothic" w:cs="Mongolian Baiti"/>
                <w:sz w:val="20"/>
                <w:szCs w:val="20"/>
                <w:lang w:val="en-US"/>
              </w:rPr>
              <w:t>Number</w:t>
            </w:r>
          </w:p>
        </w:tc>
        <w:tc>
          <w:tcPr>
            <w:tcW w:w="1896" w:type="dxa"/>
          </w:tcPr>
          <w:p w14:paraId="04941F0F"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41783746" w14:textId="77777777" w:rsidR="00887772" w:rsidRPr="00137CCF" w:rsidRDefault="00887772" w:rsidP="00887772">
            <w:pPr>
              <w:jc w:val="center"/>
              <w:rPr>
                <w:rFonts w:ascii="Century Gothic" w:hAnsi="Century Gothic" w:cs="Mongolian Baiti"/>
                <w:b/>
                <w:sz w:val="20"/>
                <w:szCs w:val="20"/>
                <w:u w:val="single"/>
              </w:rPr>
            </w:pPr>
          </w:p>
        </w:tc>
      </w:tr>
      <w:tr w:rsidR="00300EC8" w:rsidRPr="00137CCF" w14:paraId="3111CED6" w14:textId="77777777" w:rsidTr="00887772">
        <w:tc>
          <w:tcPr>
            <w:tcW w:w="4863" w:type="dxa"/>
          </w:tcPr>
          <w:p w14:paraId="1ACD4EFE" w14:textId="77777777" w:rsidR="00887772" w:rsidRPr="00137CCF" w:rsidRDefault="00887772" w:rsidP="00887772">
            <w:pPr>
              <w:tabs>
                <w:tab w:val="left" w:pos="851"/>
              </w:tabs>
              <w:jc w:val="both"/>
              <w:rPr>
                <w:rFonts w:ascii="Century Gothic" w:hAnsi="Century Gothic" w:cs="Mongolian Baiti"/>
                <w:sz w:val="20"/>
                <w:szCs w:val="20"/>
                <w:lang w:val="en-US"/>
              </w:rPr>
            </w:pPr>
          </w:p>
          <w:p w14:paraId="515C14E1" w14:textId="77777777" w:rsidR="00887772" w:rsidRPr="00137CCF" w:rsidRDefault="009A0AA7" w:rsidP="00887772">
            <w:pPr>
              <w:tabs>
                <w:tab w:val="left" w:pos="851"/>
              </w:tabs>
              <w:jc w:val="both"/>
              <w:rPr>
                <w:rFonts w:ascii="Century Gothic" w:hAnsi="Century Gothic" w:cs="Mongolian Baiti"/>
                <w:sz w:val="20"/>
                <w:szCs w:val="20"/>
                <w:lang w:val="en-US"/>
              </w:rPr>
            </w:pPr>
            <w:r w:rsidRPr="00137CCF">
              <w:rPr>
                <w:rFonts w:ascii="Century Gothic" w:hAnsi="Century Gothic" w:cs="Mongolian Baiti"/>
                <w:sz w:val="20"/>
                <w:szCs w:val="20"/>
                <w:lang w:val="en-US"/>
              </w:rPr>
              <w:t>Cumulative total of planned onward granting:</w:t>
            </w:r>
          </w:p>
          <w:p w14:paraId="5499D4D4" w14:textId="77777777" w:rsidR="00887772" w:rsidRPr="00137CCF" w:rsidRDefault="00887772" w:rsidP="00887772">
            <w:pPr>
              <w:tabs>
                <w:tab w:val="left" w:pos="851"/>
              </w:tabs>
              <w:jc w:val="both"/>
              <w:rPr>
                <w:rFonts w:ascii="Century Gothic" w:hAnsi="Century Gothic" w:cs="Mongolian Baiti"/>
                <w:sz w:val="20"/>
                <w:szCs w:val="20"/>
                <w:lang w:val="en-US"/>
              </w:rPr>
            </w:pPr>
          </w:p>
        </w:tc>
        <w:tc>
          <w:tcPr>
            <w:tcW w:w="1057" w:type="dxa"/>
          </w:tcPr>
          <w:p w14:paraId="2C86A1BB" w14:textId="77777777" w:rsidR="00887772" w:rsidRPr="00137CCF" w:rsidRDefault="009A0AA7" w:rsidP="00887772">
            <w:pPr>
              <w:jc w:val="center"/>
              <w:rPr>
                <w:rFonts w:ascii="Century Gothic" w:hAnsi="Century Gothic" w:cs="Mongolian Baiti"/>
                <w:sz w:val="20"/>
                <w:szCs w:val="20"/>
              </w:rPr>
            </w:pPr>
            <w:r w:rsidRPr="00137CCF">
              <w:rPr>
                <w:rFonts w:ascii="Century Gothic" w:hAnsi="Century Gothic" w:cs="Mongolian Baiti"/>
                <w:sz w:val="20"/>
                <w:szCs w:val="20"/>
                <w:lang w:val="en-US"/>
              </w:rPr>
              <w:t>€</w:t>
            </w:r>
          </w:p>
        </w:tc>
        <w:tc>
          <w:tcPr>
            <w:tcW w:w="1896" w:type="dxa"/>
          </w:tcPr>
          <w:p w14:paraId="43F75F2C"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040AE578" w14:textId="77777777" w:rsidR="00887772" w:rsidRPr="00137CCF" w:rsidRDefault="00887772" w:rsidP="00887772">
            <w:pPr>
              <w:jc w:val="center"/>
              <w:rPr>
                <w:rFonts w:ascii="Century Gothic" w:hAnsi="Century Gothic" w:cs="Mongolian Baiti"/>
                <w:b/>
                <w:sz w:val="20"/>
                <w:szCs w:val="20"/>
                <w:u w:val="single"/>
              </w:rPr>
            </w:pPr>
          </w:p>
        </w:tc>
      </w:tr>
    </w:tbl>
    <w:p w14:paraId="1338C1F5" w14:textId="77777777" w:rsidR="00887772" w:rsidRPr="00137CCF" w:rsidRDefault="009A0AA7" w:rsidP="00887772">
      <w:pPr>
        <w:rPr>
          <w:rFonts w:ascii="Century Gothic" w:eastAsia="Times New Roman" w:hAnsi="Century Gothic" w:cs="Mongolian Baiti"/>
          <w:b/>
          <w:caps/>
          <w:sz w:val="24"/>
          <w:szCs w:val="24"/>
        </w:rPr>
      </w:pPr>
      <w:r w:rsidRPr="00137CCF">
        <w:rPr>
          <w:rFonts w:ascii="Century Gothic" w:eastAsia="Times New Roman" w:hAnsi="Century Gothic" w:cs="Mongolian Baiti"/>
          <w:b/>
          <w:bCs/>
          <w:caps/>
          <w:sz w:val="24"/>
          <w:szCs w:val="24"/>
          <w:lang w:val="en-US"/>
        </w:rPr>
        <w:br w:type="page"/>
      </w:r>
    </w:p>
    <w:p w14:paraId="0375A228"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52DA9D51" w14:textId="77777777" w:rsidR="007818ED" w:rsidRPr="00137CCF" w:rsidRDefault="009A0AA7" w:rsidP="007818ED">
      <w:pPr>
        <w:tabs>
          <w:tab w:val="left" w:pos="284"/>
        </w:tabs>
        <w:spacing w:after="0" w:line="240" w:lineRule="auto"/>
        <w:rPr>
          <w:rFonts w:ascii="Century Gothic" w:eastAsia="Times New Roman" w:hAnsi="Century Gothic" w:cs="Times New Roman"/>
          <w:b/>
          <w:sz w:val="28"/>
          <w:szCs w:val="28"/>
          <w:u w:val="single"/>
        </w:rPr>
      </w:pPr>
      <w:r w:rsidRPr="00137CCF">
        <w:rPr>
          <w:rFonts w:ascii="Century Gothic" w:eastAsia="Times New Roman" w:hAnsi="Century Gothic" w:cs="Times New Roman"/>
          <w:b/>
          <w:bCs/>
          <w:sz w:val="28"/>
          <w:szCs w:val="28"/>
          <w:u w:val="single"/>
          <w:lang w:val="en-US"/>
        </w:rPr>
        <w:t xml:space="preserve">II. FINANCIAL REPORT </w:t>
      </w:r>
    </w:p>
    <w:p w14:paraId="27D1FC87" w14:textId="77777777" w:rsidR="007818ED" w:rsidRPr="00137CCF" w:rsidRDefault="007818ED" w:rsidP="007818ED">
      <w:pPr>
        <w:tabs>
          <w:tab w:val="left" w:pos="284"/>
        </w:tabs>
        <w:spacing w:after="0" w:line="240" w:lineRule="auto"/>
        <w:rPr>
          <w:rFonts w:ascii="Century Gothic" w:eastAsia="Times New Roman" w:hAnsi="Century Gothic" w:cs="Times New Roman"/>
          <w:b/>
          <w:sz w:val="28"/>
          <w:szCs w:val="28"/>
          <w:u w:val="single"/>
        </w:rPr>
      </w:pPr>
    </w:p>
    <w:p w14:paraId="3DD18130" w14:textId="066BF582" w:rsidR="007818ED" w:rsidRPr="00137CCF"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 xml:space="preserve">The Excel-based financial framework template is available on the AFD website along with instructions for </w:t>
      </w:r>
      <w:r w:rsidR="00EE6358" w:rsidRPr="00137CCF">
        <w:rPr>
          <w:rFonts w:ascii="Century Gothic" w:eastAsia="Times New Roman" w:hAnsi="Century Gothic" w:cs="Times New Roman"/>
          <w:i/>
          <w:iCs/>
          <w:color w:val="1F497D" w:themeColor="text2"/>
          <w:lang w:val="en-US"/>
        </w:rPr>
        <w:t>completing it</w:t>
      </w:r>
      <w:r w:rsidRPr="00137CCF">
        <w:rPr>
          <w:rFonts w:ascii="Century Gothic" w:eastAsia="Times New Roman" w:hAnsi="Century Gothic" w:cs="Times New Roman"/>
          <w:i/>
          <w:iCs/>
          <w:color w:val="1F497D" w:themeColor="text2"/>
          <w:lang w:val="en-US"/>
        </w:rPr>
        <w:t xml:space="preserve">. </w:t>
      </w:r>
    </w:p>
    <w:p w14:paraId="2955E67B" w14:textId="77777777" w:rsidR="007818ED" w:rsidRPr="00137CC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p>
    <w:p w14:paraId="5F77C091" w14:textId="77777777" w:rsidR="007818ED" w:rsidRPr="00137CCF"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rPr>
      </w:pPr>
      <w:r w:rsidRPr="00137CCF">
        <w:rPr>
          <w:rFonts w:ascii="Century Gothic" w:eastAsia="Times New Roman" w:hAnsi="Century Gothic" w:cs="Times New Roman"/>
          <w:i/>
          <w:iCs/>
          <w:color w:val="1F497D" w:themeColor="text2"/>
          <w:lang w:val="en-US"/>
        </w:rPr>
        <w:t xml:space="preserve">The financial report </w:t>
      </w:r>
      <w:proofErr w:type="gramStart"/>
      <w:r w:rsidRPr="00137CCF">
        <w:rPr>
          <w:rFonts w:ascii="Century Gothic" w:eastAsia="Times New Roman" w:hAnsi="Century Gothic" w:cs="Times New Roman"/>
          <w:i/>
          <w:iCs/>
          <w:color w:val="1F497D" w:themeColor="text2"/>
          <w:lang w:val="en-US"/>
        </w:rPr>
        <w:t>must be submitted</w:t>
      </w:r>
      <w:proofErr w:type="gramEnd"/>
      <w:r w:rsidRPr="00137CCF">
        <w:rPr>
          <w:rFonts w:ascii="Century Gothic" w:eastAsia="Times New Roman" w:hAnsi="Century Gothic" w:cs="Times New Roman"/>
          <w:i/>
          <w:iCs/>
          <w:color w:val="1F497D" w:themeColor="text2"/>
          <w:lang w:val="en-US"/>
        </w:rPr>
        <w:t xml:space="preserve"> at the same time as the technical report. It must be extremely accurate, meticulous and consistent. </w:t>
      </w:r>
    </w:p>
    <w:p w14:paraId="10236A3F" w14:textId="77777777" w:rsidR="007818ED" w:rsidRPr="00137CCF" w:rsidRDefault="007818ED" w:rsidP="007818ED">
      <w:pPr>
        <w:spacing w:after="0" w:line="240" w:lineRule="auto"/>
        <w:jc w:val="both"/>
        <w:rPr>
          <w:rFonts w:ascii="Century Gothic" w:eastAsia="Times New Roman" w:hAnsi="Century Gothic" w:cs="Calibri"/>
          <w:i/>
          <w:color w:val="365F91"/>
        </w:rPr>
      </w:pPr>
    </w:p>
    <w:p w14:paraId="39AFB81F" w14:textId="77777777" w:rsidR="009F1326" w:rsidRPr="00137CCF" w:rsidRDefault="009F1326" w:rsidP="007818ED">
      <w:pPr>
        <w:spacing w:after="0" w:line="240" w:lineRule="auto"/>
        <w:jc w:val="both"/>
        <w:rPr>
          <w:rFonts w:ascii="Century Gothic" w:eastAsia="Times New Roman" w:hAnsi="Century Gothic" w:cs="Calibri"/>
          <w:i/>
          <w:color w:val="365F91"/>
        </w:rPr>
      </w:pPr>
    </w:p>
    <w:p w14:paraId="253750CF" w14:textId="77777777" w:rsidR="007818ED" w:rsidRPr="00137CCF" w:rsidRDefault="009A0AA7" w:rsidP="00662F24">
      <w:pPr>
        <w:pStyle w:val="Paragraphedeliste"/>
        <w:numPr>
          <w:ilvl w:val="0"/>
          <w:numId w:val="22"/>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Introduction </w:t>
      </w:r>
    </w:p>
    <w:p w14:paraId="5623DCFB" w14:textId="77777777" w:rsidR="007818ED" w:rsidRPr="00137CCF" w:rsidRDefault="007818ED" w:rsidP="007818ED">
      <w:pPr>
        <w:spacing w:after="0" w:line="240" w:lineRule="auto"/>
        <w:jc w:val="both"/>
        <w:rPr>
          <w:rFonts w:ascii="Century Gothic" w:eastAsia="Times New Roman" w:hAnsi="Century Gothic" w:cs="Times New Roman"/>
          <w:b/>
          <w:sz w:val="24"/>
          <w:szCs w:val="24"/>
          <w:u w:val="single"/>
        </w:rPr>
      </w:pPr>
    </w:p>
    <w:p w14:paraId="38E16379" w14:textId="77777777"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If applicable, provide a reminder of approved no-objections (ANOs) received from AFD for variances less than or greater than 20% of the overall total of each budget line item. </w:t>
      </w:r>
    </w:p>
    <w:p w14:paraId="39B1EE14" w14:textId="77777777" w:rsidR="007818ED" w:rsidRPr="00137CCF" w:rsidRDefault="007818ED" w:rsidP="007818ED">
      <w:pPr>
        <w:spacing w:after="0" w:line="240" w:lineRule="auto"/>
        <w:jc w:val="both"/>
        <w:rPr>
          <w:rFonts w:ascii="Century Gothic" w:eastAsia="Times New Roman" w:hAnsi="Century Gothic" w:cs="Times New Roman"/>
          <w:b/>
          <w:sz w:val="24"/>
          <w:szCs w:val="24"/>
          <w:u w:val="single"/>
          <w:lang w:val="en-US"/>
        </w:rPr>
      </w:pPr>
    </w:p>
    <w:p w14:paraId="7A0735ED" w14:textId="7E6B05A5"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Explain any variances of less than or greater than 10% in actual expenditure under any line item when compared with the initial estimated budget for the </w:t>
      </w:r>
      <w:r w:rsidR="00AC702B">
        <w:rPr>
          <w:rFonts w:ascii="Century Gothic" w:eastAsia="Times New Roman" w:hAnsi="Century Gothic" w:cs="Calibri"/>
          <w:i/>
          <w:iCs/>
          <w:color w:val="365F91"/>
          <w:lang w:val="en-US"/>
        </w:rPr>
        <w:t>Tranche</w:t>
      </w:r>
      <w:r w:rsidRPr="00137CCF">
        <w:rPr>
          <w:rFonts w:ascii="Century Gothic" w:eastAsia="Times New Roman" w:hAnsi="Century Gothic" w:cs="Calibri"/>
          <w:i/>
          <w:iCs/>
          <w:color w:val="365F91"/>
          <w:lang w:val="en-US"/>
        </w:rPr>
        <w:t xml:space="preserve"> (or revised budget, if applicable).</w:t>
      </w:r>
    </w:p>
    <w:p w14:paraId="01ACBBF0" w14:textId="77777777" w:rsidR="00A54579" w:rsidRPr="00137CCF" w:rsidRDefault="00A54579" w:rsidP="007818ED">
      <w:pPr>
        <w:spacing w:after="0" w:line="240" w:lineRule="auto"/>
        <w:jc w:val="both"/>
        <w:rPr>
          <w:rFonts w:ascii="Century Gothic" w:eastAsia="Times New Roman" w:hAnsi="Century Gothic" w:cs="Calibri"/>
          <w:i/>
          <w:color w:val="365F91"/>
          <w:lang w:val="en-US"/>
        </w:rPr>
      </w:pPr>
    </w:p>
    <w:p w14:paraId="5AB29CF5" w14:textId="77777777" w:rsidR="007818ED" w:rsidRPr="00137CCF" w:rsidRDefault="009A0AA7" w:rsidP="007818ED">
      <w:pPr>
        <w:spacing w:after="0" w:line="240" w:lineRule="auto"/>
        <w:jc w:val="both"/>
        <w:rPr>
          <w:rFonts w:ascii="Century Gothic" w:eastAsia="Times New Roman" w:hAnsi="Century Gothic" w:cs="Times New Roman"/>
          <w:b/>
          <w:bCs/>
          <w:color w:val="FF0000"/>
          <w:sz w:val="24"/>
          <w:szCs w:val="20"/>
          <w:lang w:val="en-US"/>
        </w:rPr>
      </w:pPr>
      <w:r w:rsidRPr="00137CCF">
        <w:rPr>
          <w:rFonts w:ascii="Century Gothic" w:eastAsia="Times New Roman" w:hAnsi="Century Gothic" w:cs="Calibri"/>
          <w:i/>
          <w:iCs/>
          <w:color w:val="365F91"/>
          <w:lang w:val="en-US"/>
        </w:rPr>
        <w:t>If applicable, provide a reminder of any new financing obtained for the project during its lifetime (donor, amount and, if applicable, the period covered by its co-financing).</w:t>
      </w:r>
    </w:p>
    <w:p w14:paraId="113C5ABF" w14:textId="77777777" w:rsidR="007818ED" w:rsidRPr="00137CCF" w:rsidRDefault="007818ED" w:rsidP="007818ED">
      <w:pPr>
        <w:spacing w:after="0" w:line="240" w:lineRule="auto"/>
        <w:ind w:left="720"/>
        <w:jc w:val="both"/>
        <w:rPr>
          <w:rFonts w:ascii="Century Gothic" w:eastAsia="Times New Roman" w:hAnsi="Century Gothic" w:cs="Times New Roman"/>
          <w:b/>
          <w:bCs/>
          <w:sz w:val="24"/>
          <w:szCs w:val="20"/>
          <w:highlight w:val="yellow"/>
          <w:lang w:val="en-US"/>
        </w:rPr>
      </w:pPr>
    </w:p>
    <w:p w14:paraId="5371FF8B" w14:textId="77777777" w:rsidR="009F1326" w:rsidRPr="00137CCF" w:rsidRDefault="009F1326" w:rsidP="007818ED">
      <w:pPr>
        <w:spacing w:after="0" w:line="240" w:lineRule="auto"/>
        <w:ind w:left="720"/>
        <w:jc w:val="both"/>
        <w:rPr>
          <w:rFonts w:ascii="Century Gothic" w:eastAsia="Times New Roman" w:hAnsi="Century Gothic" w:cs="Times New Roman"/>
          <w:b/>
          <w:bCs/>
          <w:sz w:val="24"/>
          <w:szCs w:val="20"/>
          <w:highlight w:val="yellow"/>
          <w:lang w:val="en-US"/>
        </w:rPr>
      </w:pPr>
    </w:p>
    <w:p w14:paraId="57654D23" w14:textId="77777777" w:rsidR="007818ED" w:rsidRPr="00137CCF" w:rsidRDefault="009A0AA7" w:rsidP="00662F24">
      <w:pPr>
        <w:pStyle w:val="Paragraphedeliste"/>
        <w:numPr>
          <w:ilvl w:val="0"/>
          <w:numId w:val="22"/>
        </w:numPr>
        <w:tabs>
          <w:tab w:val="left" w:pos="284"/>
          <w:tab w:val="left" w:pos="709"/>
          <w:tab w:val="left" w:pos="1134"/>
        </w:tabs>
        <w:jc w:val="both"/>
        <w:rPr>
          <w:rFonts w:ascii="Century Gothic" w:eastAsia="Times New Roman" w:hAnsi="Century Gothic"/>
          <w:b/>
          <w:u w:val="single"/>
        </w:rPr>
      </w:pPr>
      <w:r w:rsidRPr="00137CCF">
        <w:rPr>
          <w:rFonts w:ascii="Century Gothic" w:eastAsia="Times New Roman" w:hAnsi="Century Gothic"/>
          <w:b/>
          <w:bCs/>
          <w:u w:val="single"/>
          <w:lang w:val="en-US"/>
        </w:rPr>
        <w:t xml:space="preserve">Financial framework </w:t>
      </w:r>
    </w:p>
    <w:p w14:paraId="644D2928" w14:textId="77777777" w:rsidR="007818ED" w:rsidRPr="00137CCF" w:rsidRDefault="007818ED" w:rsidP="007818ED">
      <w:pPr>
        <w:spacing w:after="0" w:line="240" w:lineRule="auto"/>
        <w:jc w:val="both"/>
        <w:rPr>
          <w:rFonts w:ascii="Century Gothic" w:eastAsia="Times New Roman" w:hAnsi="Century Gothic" w:cs="Times New Roman"/>
          <w:i/>
          <w:color w:val="0000FF"/>
        </w:rPr>
      </w:pPr>
    </w:p>
    <w:p w14:paraId="7F30BD84" w14:textId="77777777" w:rsidR="007818ED" w:rsidRPr="00137CCF" w:rsidRDefault="009A0AA7" w:rsidP="0013539B">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The financial framework must always include all the data sent to and approved by AFD in the previous version (data from the initial financing agreement, any amendments and the no-objections approved by AFD).</w:t>
      </w:r>
    </w:p>
    <w:p w14:paraId="0BE376EE" w14:textId="77777777" w:rsidR="00BB0C28" w:rsidRPr="00137CCF" w:rsidRDefault="00BB0C28" w:rsidP="007818ED">
      <w:pPr>
        <w:spacing w:after="0" w:line="240" w:lineRule="auto"/>
        <w:jc w:val="both"/>
        <w:rPr>
          <w:rFonts w:ascii="Century Gothic" w:eastAsia="Times New Roman" w:hAnsi="Century Gothic" w:cs="Calibri"/>
          <w:i/>
          <w:color w:val="365F91"/>
          <w:lang w:val="en-US"/>
        </w:rPr>
      </w:pPr>
    </w:p>
    <w:p w14:paraId="3056333F" w14:textId="77777777"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Fill in the following tabs: </w:t>
      </w:r>
    </w:p>
    <w:p w14:paraId="75F8C6DC"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 xml:space="preserve">Expenditure </w:t>
      </w:r>
    </w:p>
    <w:p w14:paraId="63F1D0FE"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 xml:space="preserve">Resources </w:t>
      </w:r>
    </w:p>
    <w:p w14:paraId="4EEB8FD7" w14:textId="68575602" w:rsidR="007818ED" w:rsidRPr="00EB084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Valuations</w:t>
      </w:r>
    </w:p>
    <w:p w14:paraId="798B6EE7" w14:textId="2FB04095" w:rsidR="00BF6B12" w:rsidRPr="00137CCF" w:rsidRDefault="00BF6B12" w:rsidP="007818ED">
      <w:pPr>
        <w:numPr>
          <w:ilvl w:val="0"/>
          <w:numId w:val="1"/>
        </w:numPr>
        <w:spacing w:after="0" w:line="240" w:lineRule="auto"/>
        <w:jc w:val="both"/>
        <w:rPr>
          <w:rFonts w:ascii="Century Gothic" w:eastAsia="Times New Roman" w:hAnsi="Century Gothic" w:cs="Calibri"/>
          <w:i/>
          <w:color w:val="365F91"/>
        </w:rPr>
      </w:pPr>
      <w:r>
        <w:rPr>
          <w:rFonts w:ascii="Century Gothic" w:eastAsia="Times New Roman" w:hAnsi="Century Gothic" w:cs="Calibri"/>
          <w:i/>
          <w:iCs/>
          <w:color w:val="365F91"/>
          <w:lang w:val="en-US"/>
        </w:rPr>
        <w:t>HR Breakdown</w:t>
      </w:r>
    </w:p>
    <w:p w14:paraId="3E45CAF0"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Country Breakdown</w:t>
      </w:r>
    </w:p>
    <w:p w14:paraId="168720F9" w14:textId="77777777" w:rsidR="007818ED" w:rsidRPr="00137CCF" w:rsidRDefault="007818ED" w:rsidP="007818ED">
      <w:pPr>
        <w:spacing w:after="0" w:line="240" w:lineRule="auto"/>
        <w:jc w:val="both"/>
        <w:rPr>
          <w:rFonts w:ascii="Century Gothic" w:eastAsia="Times New Roman" w:hAnsi="Century Gothic" w:cs="Calibri"/>
          <w:i/>
          <w:color w:val="365F91"/>
        </w:rPr>
      </w:pPr>
    </w:p>
    <w:p w14:paraId="5908A462" w14:textId="77777777" w:rsidR="00887772" w:rsidRPr="00137CCF" w:rsidRDefault="00887772">
      <w:pPr>
        <w:rPr>
          <w:rFonts w:ascii="Century Gothic" w:hAnsi="Century Gothic"/>
        </w:rPr>
      </w:pPr>
    </w:p>
    <w:sectPr w:rsidR="00887772" w:rsidRPr="00137CCF" w:rsidSect="00887772">
      <w:headerReference w:type="default" r:id="rId9"/>
      <w:footerReference w:type="default" r:id="rId10"/>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09787" w14:textId="77777777" w:rsidR="009A0AA7" w:rsidRDefault="009A0AA7">
      <w:pPr>
        <w:spacing w:after="0" w:line="240" w:lineRule="auto"/>
      </w:pPr>
      <w:r>
        <w:separator/>
      </w:r>
    </w:p>
  </w:endnote>
  <w:endnote w:type="continuationSeparator" w:id="0">
    <w:p w14:paraId="4ECCE432" w14:textId="77777777" w:rsidR="009A0AA7" w:rsidRDefault="009A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Gras">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67F4903" w14:textId="1D405AB6" w:rsidR="008E4DCE" w:rsidRPr="00D67560" w:rsidRDefault="009A0AA7">
        <w:pPr>
          <w:pStyle w:val="Pieddepage"/>
          <w:jc w:val="right"/>
          <w:rPr>
            <w:lang w:val="en-US"/>
          </w:rPr>
        </w:pPr>
        <w:r>
          <w:rPr>
            <w:lang w:val="en-US"/>
          </w:rPr>
          <w:fldChar w:fldCharType="begin"/>
        </w:r>
        <w:r>
          <w:rPr>
            <w:lang w:val="en-US"/>
          </w:rPr>
          <w:instrText>PAGE   \* MERGEFORMAT</w:instrText>
        </w:r>
        <w:r>
          <w:rPr>
            <w:lang w:val="en-US"/>
          </w:rPr>
          <w:fldChar w:fldCharType="separate"/>
        </w:r>
        <w:r w:rsidR="00AC702B">
          <w:rPr>
            <w:noProof/>
            <w:lang w:val="en-US"/>
          </w:rPr>
          <w:t>11</w:t>
        </w:r>
        <w:r>
          <w:rPr>
            <w:lang w:val="en-US"/>
          </w:rPr>
          <w:fldChar w:fldCharType="end"/>
        </w:r>
      </w:p>
    </w:sdtContent>
  </w:sdt>
  <w:p w14:paraId="0C20FD64" w14:textId="77777777" w:rsidR="008E4DCE" w:rsidRPr="00D67560" w:rsidRDefault="009A0AA7">
    <w:pPr>
      <w:pStyle w:val="Pieddepage"/>
      <w:rPr>
        <w:rFonts w:ascii="Times New Roman" w:hAnsi="Times New Roman" w:cs="Times New Roman"/>
        <w:sz w:val="20"/>
        <w:szCs w:val="20"/>
        <w:lang w:val="en-US"/>
      </w:rPr>
    </w:pPr>
    <w:r>
      <w:rPr>
        <w:rFonts w:ascii="Times New Roman" w:hAnsi="Times New Roman" w:cs="Times New Roman"/>
        <w:sz w:val="20"/>
        <w:szCs w:val="20"/>
        <w:lang w:val="en-US"/>
      </w:rPr>
      <w:t>Final Implementation Report for Multi-Country Projects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9252B" w14:textId="77777777" w:rsidR="009A0AA7" w:rsidRDefault="009A0AA7" w:rsidP="00215FD3">
      <w:pPr>
        <w:spacing w:after="0" w:line="240" w:lineRule="auto"/>
      </w:pPr>
      <w:r>
        <w:separator/>
      </w:r>
    </w:p>
  </w:footnote>
  <w:footnote w:type="continuationSeparator" w:id="0">
    <w:p w14:paraId="14688F72" w14:textId="77777777" w:rsidR="009A0AA7" w:rsidRDefault="009A0AA7" w:rsidP="00215FD3">
      <w:pPr>
        <w:spacing w:after="0" w:line="240" w:lineRule="auto"/>
      </w:pPr>
      <w:r>
        <w:continuationSeparator/>
      </w:r>
    </w:p>
  </w:footnote>
  <w:footnote w:id="1">
    <w:p w14:paraId="4D2964BE" w14:textId="77777777" w:rsidR="008E4DCE" w:rsidRPr="00D67560" w:rsidRDefault="009A0AA7">
      <w:pPr>
        <w:pStyle w:val="Notedebasdepage"/>
        <w:rPr>
          <w:lang w:val="en-US"/>
        </w:rPr>
      </w:pPr>
      <w:r w:rsidRPr="00F32636">
        <w:rPr>
          <w:rStyle w:val="Appelnotedebasdep"/>
          <w:vertAlign w:val="superscript"/>
          <w:lang w:val="en-US"/>
        </w:rPr>
        <w:footnoteRef/>
      </w:r>
      <w:r w:rsidRPr="00F32636">
        <w:rPr>
          <w:vertAlign w:val="superscript"/>
          <w:lang w:val="en-US"/>
        </w:rPr>
        <w:t xml:space="preserve"> </w:t>
      </w:r>
      <w:r>
        <w:rPr>
          <w:lang w:val="en-US"/>
        </w:rPr>
        <w:t>Refer to the dates in the financing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C849" w14:textId="51E368CC" w:rsidR="008E4DCE" w:rsidRPr="003A1E36" w:rsidRDefault="00095FC1" w:rsidP="00204EB7">
    <w:pPr>
      <w:pStyle w:val="En-tte"/>
      <w:ind w:right="360"/>
      <w:rPr>
        <w:rFonts w:ascii="Century Gothic" w:hAnsi="Century Gothic"/>
        <w:i/>
        <w:color w:val="0000FF"/>
        <w:sz w:val="22"/>
        <w:szCs w:val="22"/>
      </w:rPr>
    </w:pPr>
    <w:r>
      <w:rPr>
        <w:rFonts w:ascii="Century Gothic" w:hAnsi="Century Gothic"/>
        <w:i/>
        <w:iCs/>
        <w:color w:val="0000FF"/>
        <w:sz w:val="22"/>
        <w:szCs w:val="22"/>
        <w:lang w:val="en-US"/>
      </w:rPr>
      <w:t>March 2024</w:t>
    </w:r>
  </w:p>
  <w:p w14:paraId="2C845703" w14:textId="77777777" w:rsidR="008E4DCE" w:rsidRDefault="008E4D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3A74EF64">
      <w:start w:val="1"/>
      <w:numFmt w:val="bullet"/>
      <w:lvlText w:val=""/>
      <w:lvlJc w:val="left"/>
      <w:pPr>
        <w:ind w:left="1428" w:hanging="360"/>
      </w:pPr>
      <w:rPr>
        <w:rFonts w:ascii="Wingdings" w:hAnsi="Wingdings" w:hint="default"/>
      </w:rPr>
    </w:lvl>
    <w:lvl w:ilvl="1" w:tplc="626A1178" w:tentative="1">
      <w:start w:val="1"/>
      <w:numFmt w:val="bullet"/>
      <w:lvlText w:val="o"/>
      <w:lvlJc w:val="left"/>
      <w:pPr>
        <w:ind w:left="2148" w:hanging="360"/>
      </w:pPr>
      <w:rPr>
        <w:rFonts w:ascii="Courier New" w:hAnsi="Courier New" w:cs="Courier New" w:hint="default"/>
      </w:rPr>
    </w:lvl>
    <w:lvl w:ilvl="2" w:tplc="9CB2E982" w:tentative="1">
      <w:start w:val="1"/>
      <w:numFmt w:val="bullet"/>
      <w:lvlText w:val=""/>
      <w:lvlJc w:val="left"/>
      <w:pPr>
        <w:ind w:left="2868" w:hanging="360"/>
      </w:pPr>
      <w:rPr>
        <w:rFonts w:ascii="Wingdings" w:hAnsi="Wingdings" w:hint="default"/>
      </w:rPr>
    </w:lvl>
    <w:lvl w:ilvl="3" w:tplc="D8908EF0" w:tentative="1">
      <w:start w:val="1"/>
      <w:numFmt w:val="bullet"/>
      <w:lvlText w:val=""/>
      <w:lvlJc w:val="left"/>
      <w:pPr>
        <w:ind w:left="3588" w:hanging="360"/>
      </w:pPr>
      <w:rPr>
        <w:rFonts w:ascii="Symbol" w:hAnsi="Symbol" w:hint="default"/>
      </w:rPr>
    </w:lvl>
    <w:lvl w:ilvl="4" w:tplc="0A360DEA" w:tentative="1">
      <w:start w:val="1"/>
      <w:numFmt w:val="bullet"/>
      <w:lvlText w:val="o"/>
      <w:lvlJc w:val="left"/>
      <w:pPr>
        <w:ind w:left="4308" w:hanging="360"/>
      </w:pPr>
      <w:rPr>
        <w:rFonts w:ascii="Courier New" w:hAnsi="Courier New" w:cs="Courier New" w:hint="default"/>
      </w:rPr>
    </w:lvl>
    <w:lvl w:ilvl="5" w:tplc="1AD006B2" w:tentative="1">
      <w:start w:val="1"/>
      <w:numFmt w:val="bullet"/>
      <w:lvlText w:val=""/>
      <w:lvlJc w:val="left"/>
      <w:pPr>
        <w:ind w:left="5028" w:hanging="360"/>
      </w:pPr>
      <w:rPr>
        <w:rFonts w:ascii="Wingdings" w:hAnsi="Wingdings" w:hint="default"/>
      </w:rPr>
    </w:lvl>
    <w:lvl w:ilvl="6" w:tplc="4B4AB008" w:tentative="1">
      <w:start w:val="1"/>
      <w:numFmt w:val="bullet"/>
      <w:lvlText w:val=""/>
      <w:lvlJc w:val="left"/>
      <w:pPr>
        <w:ind w:left="5748" w:hanging="360"/>
      </w:pPr>
      <w:rPr>
        <w:rFonts w:ascii="Symbol" w:hAnsi="Symbol" w:hint="default"/>
      </w:rPr>
    </w:lvl>
    <w:lvl w:ilvl="7" w:tplc="9BD26FE2" w:tentative="1">
      <w:start w:val="1"/>
      <w:numFmt w:val="bullet"/>
      <w:lvlText w:val="o"/>
      <w:lvlJc w:val="left"/>
      <w:pPr>
        <w:ind w:left="6468" w:hanging="360"/>
      </w:pPr>
      <w:rPr>
        <w:rFonts w:ascii="Courier New" w:hAnsi="Courier New" w:cs="Courier New" w:hint="default"/>
      </w:rPr>
    </w:lvl>
    <w:lvl w:ilvl="8" w:tplc="9356CFA2"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5CE2E202">
      <w:start w:val="1"/>
      <w:numFmt w:val="bullet"/>
      <w:lvlText w:val=""/>
      <w:lvlJc w:val="left"/>
      <w:pPr>
        <w:ind w:left="360" w:hanging="360"/>
      </w:pPr>
      <w:rPr>
        <w:rFonts w:ascii="Wingdings" w:hAnsi="Wingdings" w:hint="default"/>
      </w:rPr>
    </w:lvl>
    <w:lvl w:ilvl="1" w:tplc="E236AFF4" w:tentative="1">
      <w:start w:val="1"/>
      <w:numFmt w:val="bullet"/>
      <w:lvlText w:val="o"/>
      <w:lvlJc w:val="left"/>
      <w:pPr>
        <w:ind w:left="1080" w:hanging="360"/>
      </w:pPr>
      <w:rPr>
        <w:rFonts w:ascii="Courier New" w:hAnsi="Courier New" w:cs="Courier New" w:hint="default"/>
      </w:rPr>
    </w:lvl>
    <w:lvl w:ilvl="2" w:tplc="B3C89854" w:tentative="1">
      <w:start w:val="1"/>
      <w:numFmt w:val="bullet"/>
      <w:lvlText w:val=""/>
      <w:lvlJc w:val="left"/>
      <w:pPr>
        <w:ind w:left="1800" w:hanging="360"/>
      </w:pPr>
      <w:rPr>
        <w:rFonts w:ascii="Wingdings" w:hAnsi="Wingdings" w:hint="default"/>
      </w:rPr>
    </w:lvl>
    <w:lvl w:ilvl="3" w:tplc="551EF944" w:tentative="1">
      <w:start w:val="1"/>
      <w:numFmt w:val="bullet"/>
      <w:lvlText w:val=""/>
      <w:lvlJc w:val="left"/>
      <w:pPr>
        <w:ind w:left="2520" w:hanging="360"/>
      </w:pPr>
      <w:rPr>
        <w:rFonts w:ascii="Symbol" w:hAnsi="Symbol" w:hint="default"/>
      </w:rPr>
    </w:lvl>
    <w:lvl w:ilvl="4" w:tplc="39B43B1A" w:tentative="1">
      <w:start w:val="1"/>
      <w:numFmt w:val="bullet"/>
      <w:lvlText w:val="o"/>
      <w:lvlJc w:val="left"/>
      <w:pPr>
        <w:ind w:left="3240" w:hanging="360"/>
      </w:pPr>
      <w:rPr>
        <w:rFonts w:ascii="Courier New" w:hAnsi="Courier New" w:cs="Courier New" w:hint="default"/>
      </w:rPr>
    </w:lvl>
    <w:lvl w:ilvl="5" w:tplc="E4D8B140" w:tentative="1">
      <w:start w:val="1"/>
      <w:numFmt w:val="bullet"/>
      <w:lvlText w:val=""/>
      <w:lvlJc w:val="left"/>
      <w:pPr>
        <w:ind w:left="3960" w:hanging="360"/>
      </w:pPr>
      <w:rPr>
        <w:rFonts w:ascii="Wingdings" w:hAnsi="Wingdings" w:hint="default"/>
      </w:rPr>
    </w:lvl>
    <w:lvl w:ilvl="6" w:tplc="7E0043FC" w:tentative="1">
      <w:start w:val="1"/>
      <w:numFmt w:val="bullet"/>
      <w:lvlText w:val=""/>
      <w:lvlJc w:val="left"/>
      <w:pPr>
        <w:ind w:left="4680" w:hanging="360"/>
      </w:pPr>
      <w:rPr>
        <w:rFonts w:ascii="Symbol" w:hAnsi="Symbol" w:hint="default"/>
      </w:rPr>
    </w:lvl>
    <w:lvl w:ilvl="7" w:tplc="97A62B8A" w:tentative="1">
      <w:start w:val="1"/>
      <w:numFmt w:val="bullet"/>
      <w:lvlText w:val="o"/>
      <w:lvlJc w:val="left"/>
      <w:pPr>
        <w:ind w:left="5400" w:hanging="360"/>
      </w:pPr>
      <w:rPr>
        <w:rFonts w:ascii="Courier New" w:hAnsi="Courier New" w:cs="Courier New" w:hint="default"/>
      </w:rPr>
    </w:lvl>
    <w:lvl w:ilvl="8" w:tplc="93500CDA"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DD7466D2">
      <w:start w:val="1"/>
      <w:numFmt w:val="bullet"/>
      <w:lvlText w:val=""/>
      <w:lvlJc w:val="left"/>
      <w:pPr>
        <w:ind w:left="720" w:hanging="360"/>
      </w:pPr>
      <w:rPr>
        <w:rFonts w:ascii="Symbol" w:hAnsi="Symbol" w:hint="default"/>
      </w:rPr>
    </w:lvl>
    <w:lvl w:ilvl="1" w:tplc="F88A746E" w:tentative="1">
      <w:start w:val="1"/>
      <w:numFmt w:val="bullet"/>
      <w:lvlText w:val="o"/>
      <w:lvlJc w:val="left"/>
      <w:pPr>
        <w:ind w:left="1440" w:hanging="360"/>
      </w:pPr>
      <w:rPr>
        <w:rFonts w:ascii="Courier New" w:hAnsi="Courier New" w:cs="Courier New" w:hint="default"/>
      </w:rPr>
    </w:lvl>
    <w:lvl w:ilvl="2" w:tplc="208E4D9C" w:tentative="1">
      <w:start w:val="1"/>
      <w:numFmt w:val="bullet"/>
      <w:lvlText w:val=""/>
      <w:lvlJc w:val="left"/>
      <w:pPr>
        <w:ind w:left="2160" w:hanging="360"/>
      </w:pPr>
      <w:rPr>
        <w:rFonts w:ascii="Wingdings" w:hAnsi="Wingdings" w:hint="default"/>
      </w:rPr>
    </w:lvl>
    <w:lvl w:ilvl="3" w:tplc="E97CBA22" w:tentative="1">
      <w:start w:val="1"/>
      <w:numFmt w:val="bullet"/>
      <w:lvlText w:val=""/>
      <w:lvlJc w:val="left"/>
      <w:pPr>
        <w:ind w:left="2880" w:hanging="360"/>
      </w:pPr>
      <w:rPr>
        <w:rFonts w:ascii="Symbol" w:hAnsi="Symbol" w:hint="default"/>
      </w:rPr>
    </w:lvl>
    <w:lvl w:ilvl="4" w:tplc="3466AA06" w:tentative="1">
      <w:start w:val="1"/>
      <w:numFmt w:val="bullet"/>
      <w:lvlText w:val="o"/>
      <w:lvlJc w:val="left"/>
      <w:pPr>
        <w:ind w:left="3600" w:hanging="360"/>
      </w:pPr>
      <w:rPr>
        <w:rFonts w:ascii="Courier New" w:hAnsi="Courier New" w:cs="Courier New" w:hint="default"/>
      </w:rPr>
    </w:lvl>
    <w:lvl w:ilvl="5" w:tplc="13E6E386" w:tentative="1">
      <w:start w:val="1"/>
      <w:numFmt w:val="bullet"/>
      <w:lvlText w:val=""/>
      <w:lvlJc w:val="left"/>
      <w:pPr>
        <w:ind w:left="4320" w:hanging="360"/>
      </w:pPr>
      <w:rPr>
        <w:rFonts w:ascii="Wingdings" w:hAnsi="Wingdings" w:hint="default"/>
      </w:rPr>
    </w:lvl>
    <w:lvl w:ilvl="6" w:tplc="3B34AFF2" w:tentative="1">
      <w:start w:val="1"/>
      <w:numFmt w:val="bullet"/>
      <w:lvlText w:val=""/>
      <w:lvlJc w:val="left"/>
      <w:pPr>
        <w:ind w:left="5040" w:hanging="360"/>
      </w:pPr>
      <w:rPr>
        <w:rFonts w:ascii="Symbol" w:hAnsi="Symbol" w:hint="default"/>
      </w:rPr>
    </w:lvl>
    <w:lvl w:ilvl="7" w:tplc="46F47304" w:tentative="1">
      <w:start w:val="1"/>
      <w:numFmt w:val="bullet"/>
      <w:lvlText w:val="o"/>
      <w:lvlJc w:val="left"/>
      <w:pPr>
        <w:ind w:left="5760" w:hanging="360"/>
      </w:pPr>
      <w:rPr>
        <w:rFonts w:ascii="Courier New" w:hAnsi="Courier New" w:cs="Courier New" w:hint="default"/>
      </w:rPr>
    </w:lvl>
    <w:lvl w:ilvl="8" w:tplc="FE8CF2D6"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85A45948">
      <w:start w:val="1"/>
      <w:numFmt w:val="bullet"/>
      <w:lvlText w:val=""/>
      <w:lvlJc w:val="left"/>
      <w:pPr>
        <w:tabs>
          <w:tab w:val="num" w:pos="360"/>
        </w:tabs>
        <w:ind w:left="360" w:hanging="360"/>
      </w:pPr>
      <w:rPr>
        <w:rFonts w:ascii="Wingdings" w:hAnsi="Wingdings" w:hint="default"/>
      </w:rPr>
    </w:lvl>
    <w:lvl w:ilvl="1" w:tplc="9F0049EA">
      <w:start w:val="1"/>
      <w:numFmt w:val="bullet"/>
      <w:lvlText w:val="o"/>
      <w:lvlJc w:val="left"/>
      <w:pPr>
        <w:tabs>
          <w:tab w:val="num" w:pos="1080"/>
        </w:tabs>
        <w:ind w:left="1080" w:hanging="360"/>
      </w:pPr>
      <w:rPr>
        <w:rFonts w:ascii="Courier New" w:hAnsi="Courier New" w:cs="Courier New" w:hint="default"/>
      </w:rPr>
    </w:lvl>
    <w:lvl w:ilvl="2" w:tplc="2C02CC4E">
      <w:start w:val="1"/>
      <w:numFmt w:val="bullet"/>
      <w:lvlText w:val=""/>
      <w:lvlJc w:val="left"/>
      <w:pPr>
        <w:tabs>
          <w:tab w:val="num" w:pos="1800"/>
        </w:tabs>
        <w:ind w:left="1800" w:hanging="360"/>
      </w:pPr>
      <w:rPr>
        <w:rFonts w:ascii="Wingdings" w:hAnsi="Wingdings" w:hint="default"/>
      </w:rPr>
    </w:lvl>
    <w:lvl w:ilvl="3" w:tplc="5AD88DCC" w:tentative="1">
      <w:start w:val="1"/>
      <w:numFmt w:val="bullet"/>
      <w:lvlText w:val=""/>
      <w:lvlJc w:val="left"/>
      <w:pPr>
        <w:tabs>
          <w:tab w:val="num" w:pos="2520"/>
        </w:tabs>
        <w:ind w:left="2520" w:hanging="360"/>
      </w:pPr>
      <w:rPr>
        <w:rFonts w:ascii="Symbol" w:hAnsi="Symbol" w:hint="default"/>
      </w:rPr>
    </w:lvl>
    <w:lvl w:ilvl="4" w:tplc="62D4F65A" w:tentative="1">
      <w:start w:val="1"/>
      <w:numFmt w:val="bullet"/>
      <w:lvlText w:val="o"/>
      <w:lvlJc w:val="left"/>
      <w:pPr>
        <w:tabs>
          <w:tab w:val="num" w:pos="3240"/>
        </w:tabs>
        <w:ind w:left="3240" w:hanging="360"/>
      </w:pPr>
      <w:rPr>
        <w:rFonts w:ascii="Courier New" w:hAnsi="Courier New" w:cs="Courier New" w:hint="default"/>
      </w:rPr>
    </w:lvl>
    <w:lvl w:ilvl="5" w:tplc="8306F112" w:tentative="1">
      <w:start w:val="1"/>
      <w:numFmt w:val="bullet"/>
      <w:lvlText w:val=""/>
      <w:lvlJc w:val="left"/>
      <w:pPr>
        <w:tabs>
          <w:tab w:val="num" w:pos="3960"/>
        </w:tabs>
        <w:ind w:left="3960" w:hanging="360"/>
      </w:pPr>
      <w:rPr>
        <w:rFonts w:ascii="Wingdings" w:hAnsi="Wingdings" w:hint="default"/>
      </w:rPr>
    </w:lvl>
    <w:lvl w:ilvl="6" w:tplc="EE26AB00" w:tentative="1">
      <w:start w:val="1"/>
      <w:numFmt w:val="bullet"/>
      <w:lvlText w:val=""/>
      <w:lvlJc w:val="left"/>
      <w:pPr>
        <w:tabs>
          <w:tab w:val="num" w:pos="4680"/>
        </w:tabs>
        <w:ind w:left="4680" w:hanging="360"/>
      </w:pPr>
      <w:rPr>
        <w:rFonts w:ascii="Symbol" w:hAnsi="Symbol" w:hint="default"/>
      </w:rPr>
    </w:lvl>
    <w:lvl w:ilvl="7" w:tplc="A3D6DC72" w:tentative="1">
      <w:start w:val="1"/>
      <w:numFmt w:val="bullet"/>
      <w:lvlText w:val="o"/>
      <w:lvlJc w:val="left"/>
      <w:pPr>
        <w:tabs>
          <w:tab w:val="num" w:pos="5400"/>
        </w:tabs>
        <w:ind w:left="5400" w:hanging="360"/>
      </w:pPr>
      <w:rPr>
        <w:rFonts w:ascii="Courier New" w:hAnsi="Courier New" w:cs="Courier New" w:hint="default"/>
      </w:rPr>
    </w:lvl>
    <w:lvl w:ilvl="8" w:tplc="7E949C1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72F0C6A4">
      <w:start w:val="1"/>
      <w:numFmt w:val="upperLetter"/>
      <w:lvlText w:val="%1."/>
      <w:lvlJc w:val="left"/>
      <w:pPr>
        <w:ind w:left="360" w:hanging="360"/>
      </w:pPr>
      <w:rPr>
        <w:rFonts w:hint="default"/>
      </w:rPr>
    </w:lvl>
    <w:lvl w:ilvl="1" w:tplc="0C789F46" w:tentative="1">
      <w:start w:val="1"/>
      <w:numFmt w:val="lowerLetter"/>
      <w:lvlText w:val="%2."/>
      <w:lvlJc w:val="left"/>
      <w:pPr>
        <w:ind w:left="1080" w:hanging="360"/>
      </w:pPr>
    </w:lvl>
    <w:lvl w:ilvl="2" w:tplc="C27EE19E" w:tentative="1">
      <w:start w:val="1"/>
      <w:numFmt w:val="lowerRoman"/>
      <w:lvlText w:val="%3."/>
      <w:lvlJc w:val="right"/>
      <w:pPr>
        <w:ind w:left="1800" w:hanging="180"/>
      </w:pPr>
    </w:lvl>
    <w:lvl w:ilvl="3" w:tplc="242E6B86" w:tentative="1">
      <w:start w:val="1"/>
      <w:numFmt w:val="decimal"/>
      <w:lvlText w:val="%4."/>
      <w:lvlJc w:val="left"/>
      <w:pPr>
        <w:ind w:left="2520" w:hanging="360"/>
      </w:pPr>
    </w:lvl>
    <w:lvl w:ilvl="4" w:tplc="7DE2CAC8" w:tentative="1">
      <w:start w:val="1"/>
      <w:numFmt w:val="lowerLetter"/>
      <w:lvlText w:val="%5."/>
      <w:lvlJc w:val="left"/>
      <w:pPr>
        <w:ind w:left="3240" w:hanging="360"/>
      </w:pPr>
    </w:lvl>
    <w:lvl w:ilvl="5" w:tplc="E93651CE" w:tentative="1">
      <w:start w:val="1"/>
      <w:numFmt w:val="lowerRoman"/>
      <w:lvlText w:val="%6."/>
      <w:lvlJc w:val="right"/>
      <w:pPr>
        <w:ind w:left="3960" w:hanging="180"/>
      </w:pPr>
    </w:lvl>
    <w:lvl w:ilvl="6" w:tplc="D89C6132" w:tentative="1">
      <w:start w:val="1"/>
      <w:numFmt w:val="decimal"/>
      <w:lvlText w:val="%7."/>
      <w:lvlJc w:val="left"/>
      <w:pPr>
        <w:ind w:left="4680" w:hanging="360"/>
      </w:pPr>
    </w:lvl>
    <w:lvl w:ilvl="7" w:tplc="1CBCDBE0" w:tentative="1">
      <w:start w:val="1"/>
      <w:numFmt w:val="lowerLetter"/>
      <w:lvlText w:val="%8."/>
      <w:lvlJc w:val="left"/>
      <w:pPr>
        <w:ind w:left="5400" w:hanging="360"/>
      </w:pPr>
    </w:lvl>
    <w:lvl w:ilvl="8" w:tplc="9DF8D732" w:tentative="1">
      <w:start w:val="1"/>
      <w:numFmt w:val="lowerRoman"/>
      <w:lvlText w:val="%9."/>
      <w:lvlJc w:val="right"/>
      <w:pPr>
        <w:ind w:left="6120" w:hanging="180"/>
      </w:pPr>
    </w:lvl>
  </w:abstractNum>
  <w:abstractNum w:abstractNumId="5" w15:restartNumberingAfterBreak="0">
    <w:nsid w:val="14583559"/>
    <w:multiLevelType w:val="hybridMultilevel"/>
    <w:tmpl w:val="D85CD2A2"/>
    <w:lvl w:ilvl="0" w:tplc="41AA9062">
      <w:start w:val="1"/>
      <w:numFmt w:val="upperLetter"/>
      <w:lvlText w:val="%1."/>
      <w:lvlJc w:val="left"/>
      <w:pPr>
        <w:ind w:left="360" w:hanging="360"/>
      </w:pPr>
      <w:rPr>
        <w:rFonts w:hint="default"/>
      </w:rPr>
    </w:lvl>
    <w:lvl w:ilvl="1" w:tplc="83FA965A" w:tentative="1">
      <w:start w:val="1"/>
      <w:numFmt w:val="lowerLetter"/>
      <w:lvlText w:val="%2."/>
      <w:lvlJc w:val="left"/>
      <w:pPr>
        <w:ind w:left="1080" w:hanging="360"/>
      </w:pPr>
    </w:lvl>
    <w:lvl w:ilvl="2" w:tplc="619E834E" w:tentative="1">
      <w:start w:val="1"/>
      <w:numFmt w:val="lowerRoman"/>
      <w:lvlText w:val="%3."/>
      <w:lvlJc w:val="right"/>
      <w:pPr>
        <w:ind w:left="1800" w:hanging="180"/>
      </w:pPr>
    </w:lvl>
    <w:lvl w:ilvl="3" w:tplc="CBB6BCCE" w:tentative="1">
      <w:start w:val="1"/>
      <w:numFmt w:val="decimal"/>
      <w:lvlText w:val="%4."/>
      <w:lvlJc w:val="left"/>
      <w:pPr>
        <w:ind w:left="2520" w:hanging="360"/>
      </w:pPr>
    </w:lvl>
    <w:lvl w:ilvl="4" w:tplc="B374E5FE" w:tentative="1">
      <w:start w:val="1"/>
      <w:numFmt w:val="lowerLetter"/>
      <w:lvlText w:val="%5."/>
      <w:lvlJc w:val="left"/>
      <w:pPr>
        <w:ind w:left="3240" w:hanging="360"/>
      </w:pPr>
    </w:lvl>
    <w:lvl w:ilvl="5" w:tplc="BF000394" w:tentative="1">
      <w:start w:val="1"/>
      <w:numFmt w:val="lowerRoman"/>
      <w:lvlText w:val="%6."/>
      <w:lvlJc w:val="right"/>
      <w:pPr>
        <w:ind w:left="3960" w:hanging="180"/>
      </w:pPr>
    </w:lvl>
    <w:lvl w:ilvl="6" w:tplc="C14CFEB0" w:tentative="1">
      <w:start w:val="1"/>
      <w:numFmt w:val="decimal"/>
      <w:lvlText w:val="%7."/>
      <w:lvlJc w:val="left"/>
      <w:pPr>
        <w:ind w:left="4680" w:hanging="360"/>
      </w:pPr>
    </w:lvl>
    <w:lvl w:ilvl="7" w:tplc="3D8819DC" w:tentative="1">
      <w:start w:val="1"/>
      <w:numFmt w:val="lowerLetter"/>
      <w:lvlText w:val="%8."/>
      <w:lvlJc w:val="left"/>
      <w:pPr>
        <w:ind w:left="5400" w:hanging="360"/>
      </w:pPr>
    </w:lvl>
    <w:lvl w:ilvl="8" w:tplc="624A1CC4"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BBF2BF90">
      <w:start w:val="1"/>
      <w:numFmt w:val="bullet"/>
      <w:lvlText w:val=""/>
      <w:lvlJc w:val="left"/>
      <w:pPr>
        <w:ind w:left="720" w:hanging="360"/>
      </w:pPr>
      <w:rPr>
        <w:rFonts w:ascii="Symbol" w:hAnsi="Symbol" w:hint="default"/>
      </w:rPr>
    </w:lvl>
    <w:lvl w:ilvl="1" w:tplc="7AF44BF2" w:tentative="1">
      <w:start w:val="1"/>
      <w:numFmt w:val="bullet"/>
      <w:lvlText w:val="o"/>
      <w:lvlJc w:val="left"/>
      <w:pPr>
        <w:ind w:left="1440" w:hanging="360"/>
      </w:pPr>
      <w:rPr>
        <w:rFonts w:ascii="Courier New" w:hAnsi="Courier New" w:cs="Courier New" w:hint="default"/>
      </w:rPr>
    </w:lvl>
    <w:lvl w:ilvl="2" w:tplc="DC1A8FBA" w:tentative="1">
      <w:start w:val="1"/>
      <w:numFmt w:val="bullet"/>
      <w:lvlText w:val=""/>
      <w:lvlJc w:val="left"/>
      <w:pPr>
        <w:ind w:left="2160" w:hanging="360"/>
      </w:pPr>
      <w:rPr>
        <w:rFonts w:ascii="Wingdings" w:hAnsi="Wingdings" w:hint="default"/>
      </w:rPr>
    </w:lvl>
    <w:lvl w:ilvl="3" w:tplc="70922CE2" w:tentative="1">
      <w:start w:val="1"/>
      <w:numFmt w:val="bullet"/>
      <w:lvlText w:val=""/>
      <w:lvlJc w:val="left"/>
      <w:pPr>
        <w:ind w:left="2880" w:hanging="360"/>
      </w:pPr>
      <w:rPr>
        <w:rFonts w:ascii="Symbol" w:hAnsi="Symbol" w:hint="default"/>
      </w:rPr>
    </w:lvl>
    <w:lvl w:ilvl="4" w:tplc="282A5AD0" w:tentative="1">
      <w:start w:val="1"/>
      <w:numFmt w:val="bullet"/>
      <w:lvlText w:val="o"/>
      <w:lvlJc w:val="left"/>
      <w:pPr>
        <w:ind w:left="3600" w:hanging="360"/>
      </w:pPr>
      <w:rPr>
        <w:rFonts w:ascii="Courier New" w:hAnsi="Courier New" w:cs="Courier New" w:hint="default"/>
      </w:rPr>
    </w:lvl>
    <w:lvl w:ilvl="5" w:tplc="58ECE818" w:tentative="1">
      <w:start w:val="1"/>
      <w:numFmt w:val="bullet"/>
      <w:lvlText w:val=""/>
      <w:lvlJc w:val="left"/>
      <w:pPr>
        <w:ind w:left="4320" w:hanging="360"/>
      </w:pPr>
      <w:rPr>
        <w:rFonts w:ascii="Wingdings" w:hAnsi="Wingdings" w:hint="default"/>
      </w:rPr>
    </w:lvl>
    <w:lvl w:ilvl="6" w:tplc="6A5CAE02" w:tentative="1">
      <w:start w:val="1"/>
      <w:numFmt w:val="bullet"/>
      <w:lvlText w:val=""/>
      <w:lvlJc w:val="left"/>
      <w:pPr>
        <w:ind w:left="5040" w:hanging="360"/>
      </w:pPr>
      <w:rPr>
        <w:rFonts w:ascii="Symbol" w:hAnsi="Symbol" w:hint="default"/>
      </w:rPr>
    </w:lvl>
    <w:lvl w:ilvl="7" w:tplc="F5C63D22" w:tentative="1">
      <w:start w:val="1"/>
      <w:numFmt w:val="bullet"/>
      <w:lvlText w:val="o"/>
      <w:lvlJc w:val="left"/>
      <w:pPr>
        <w:ind w:left="5760" w:hanging="360"/>
      </w:pPr>
      <w:rPr>
        <w:rFonts w:ascii="Courier New" w:hAnsi="Courier New" w:cs="Courier New" w:hint="default"/>
      </w:rPr>
    </w:lvl>
    <w:lvl w:ilvl="8" w:tplc="9B9E9D8E"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BEEE517E">
      <w:start w:val="2"/>
      <w:numFmt w:val="bullet"/>
      <w:lvlText w:val="-"/>
      <w:lvlJc w:val="left"/>
      <w:pPr>
        <w:ind w:left="218" w:hanging="360"/>
      </w:pPr>
      <w:rPr>
        <w:rFonts w:ascii="Calibri" w:eastAsiaTheme="minorEastAsia" w:hAnsi="Calibri" w:cs="Calibri" w:hint="default"/>
      </w:rPr>
    </w:lvl>
    <w:lvl w:ilvl="1" w:tplc="C93ED27C">
      <w:start w:val="1"/>
      <w:numFmt w:val="bullet"/>
      <w:lvlText w:val="o"/>
      <w:lvlJc w:val="left"/>
      <w:pPr>
        <w:ind w:left="938" w:hanging="360"/>
      </w:pPr>
      <w:rPr>
        <w:rFonts w:ascii="Courier New" w:hAnsi="Courier New" w:cs="Courier New" w:hint="default"/>
      </w:rPr>
    </w:lvl>
    <w:lvl w:ilvl="2" w:tplc="844A98E0">
      <w:start w:val="1"/>
      <w:numFmt w:val="bullet"/>
      <w:lvlText w:val=""/>
      <w:lvlJc w:val="left"/>
      <w:pPr>
        <w:ind w:left="1658" w:hanging="360"/>
      </w:pPr>
      <w:rPr>
        <w:rFonts w:ascii="Wingdings" w:hAnsi="Wingdings" w:hint="default"/>
      </w:rPr>
    </w:lvl>
    <w:lvl w:ilvl="3" w:tplc="55E20FCE">
      <w:start w:val="1"/>
      <w:numFmt w:val="bullet"/>
      <w:lvlText w:val=""/>
      <w:lvlJc w:val="left"/>
      <w:pPr>
        <w:ind w:left="2378" w:hanging="360"/>
      </w:pPr>
      <w:rPr>
        <w:rFonts w:ascii="Symbol" w:hAnsi="Symbol" w:hint="default"/>
      </w:rPr>
    </w:lvl>
    <w:lvl w:ilvl="4" w:tplc="C1F2F0AE">
      <w:start w:val="1"/>
      <w:numFmt w:val="bullet"/>
      <w:lvlText w:val="o"/>
      <w:lvlJc w:val="left"/>
      <w:pPr>
        <w:ind w:left="3098" w:hanging="360"/>
      </w:pPr>
      <w:rPr>
        <w:rFonts w:ascii="Courier New" w:hAnsi="Courier New" w:cs="Courier New" w:hint="default"/>
      </w:rPr>
    </w:lvl>
    <w:lvl w:ilvl="5" w:tplc="CC34734A">
      <w:start w:val="1"/>
      <w:numFmt w:val="bullet"/>
      <w:lvlText w:val=""/>
      <w:lvlJc w:val="left"/>
      <w:pPr>
        <w:ind w:left="3818" w:hanging="360"/>
      </w:pPr>
      <w:rPr>
        <w:rFonts w:ascii="Wingdings" w:hAnsi="Wingdings" w:hint="default"/>
      </w:rPr>
    </w:lvl>
    <w:lvl w:ilvl="6" w:tplc="42E6CB30">
      <w:start w:val="1"/>
      <w:numFmt w:val="bullet"/>
      <w:lvlText w:val=""/>
      <w:lvlJc w:val="left"/>
      <w:pPr>
        <w:ind w:left="4538" w:hanging="360"/>
      </w:pPr>
      <w:rPr>
        <w:rFonts w:ascii="Symbol" w:hAnsi="Symbol" w:hint="default"/>
      </w:rPr>
    </w:lvl>
    <w:lvl w:ilvl="7" w:tplc="79E6E888">
      <w:start w:val="1"/>
      <w:numFmt w:val="bullet"/>
      <w:lvlText w:val="o"/>
      <w:lvlJc w:val="left"/>
      <w:pPr>
        <w:ind w:left="5258" w:hanging="360"/>
      </w:pPr>
      <w:rPr>
        <w:rFonts w:ascii="Courier New" w:hAnsi="Courier New" w:cs="Courier New" w:hint="default"/>
      </w:rPr>
    </w:lvl>
    <w:lvl w:ilvl="8" w:tplc="42ECCD12">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D6C00A9E">
      <w:start w:val="1"/>
      <w:numFmt w:val="bullet"/>
      <w:lvlText w:val=""/>
      <w:lvlJc w:val="left"/>
      <w:pPr>
        <w:ind w:left="720" w:hanging="360"/>
      </w:pPr>
      <w:rPr>
        <w:rFonts w:ascii="Symbol" w:hAnsi="Symbol" w:hint="default"/>
      </w:rPr>
    </w:lvl>
    <w:lvl w:ilvl="1" w:tplc="C05045B2" w:tentative="1">
      <w:start w:val="1"/>
      <w:numFmt w:val="bullet"/>
      <w:lvlText w:val="o"/>
      <w:lvlJc w:val="left"/>
      <w:pPr>
        <w:ind w:left="1440" w:hanging="360"/>
      </w:pPr>
      <w:rPr>
        <w:rFonts w:ascii="Courier New" w:hAnsi="Courier New" w:cs="Courier New" w:hint="default"/>
      </w:rPr>
    </w:lvl>
    <w:lvl w:ilvl="2" w:tplc="17522968" w:tentative="1">
      <w:start w:val="1"/>
      <w:numFmt w:val="bullet"/>
      <w:lvlText w:val=""/>
      <w:lvlJc w:val="left"/>
      <w:pPr>
        <w:ind w:left="2160" w:hanging="360"/>
      </w:pPr>
      <w:rPr>
        <w:rFonts w:ascii="Wingdings" w:hAnsi="Wingdings" w:hint="default"/>
      </w:rPr>
    </w:lvl>
    <w:lvl w:ilvl="3" w:tplc="DE4829B8" w:tentative="1">
      <w:start w:val="1"/>
      <w:numFmt w:val="bullet"/>
      <w:lvlText w:val=""/>
      <w:lvlJc w:val="left"/>
      <w:pPr>
        <w:ind w:left="2880" w:hanging="360"/>
      </w:pPr>
      <w:rPr>
        <w:rFonts w:ascii="Symbol" w:hAnsi="Symbol" w:hint="default"/>
      </w:rPr>
    </w:lvl>
    <w:lvl w:ilvl="4" w:tplc="CC6039BE" w:tentative="1">
      <w:start w:val="1"/>
      <w:numFmt w:val="bullet"/>
      <w:lvlText w:val="o"/>
      <w:lvlJc w:val="left"/>
      <w:pPr>
        <w:ind w:left="3600" w:hanging="360"/>
      </w:pPr>
      <w:rPr>
        <w:rFonts w:ascii="Courier New" w:hAnsi="Courier New" w:cs="Courier New" w:hint="default"/>
      </w:rPr>
    </w:lvl>
    <w:lvl w:ilvl="5" w:tplc="A7340552" w:tentative="1">
      <w:start w:val="1"/>
      <w:numFmt w:val="bullet"/>
      <w:lvlText w:val=""/>
      <w:lvlJc w:val="left"/>
      <w:pPr>
        <w:ind w:left="4320" w:hanging="360"/>
      </w:pPr>
      <w:rPr>
        <w:rFonts w:ascii="Wingdings" w:hAnsi="Wingdings" w:hint="default"/>
      </w:rPr>
    </w:lvl>
    <w:lvl w:ilvl="6" w:tplc="9A58BC2E" w:tentative="1">
      <w:start w:val="1"/>
      <w:numFmt w:val="bullet"/>
      <w:lvlText w:val=""/>
      <w:lvlJc w:val="left"/>
      <w:pPr>
        <w:ind w:left="5040" w:hanging="360"/>
      </w:pPr>
      <w:rPr>
        <w:rFonts w:ascii="Symbol" w:hAnsi="Symbol" w:hint="default"/>
      </w:rPr>
    </w:lvl>
    <w:lvl w:ilvl="7" w:tplc="B79433C8" w:tentative="1">
      <w:start w:val="1"/>
      <w:numFmt w:val="bullet"/>
      <w:lvlText w:val="o"/>
      <w:lvlJc w:val="left"/>
      <w:pPr>
        <w:ind w:left="5760" w:hanging="360"/>
      </w:pPr>
      <w:rPr>
        <w:rFonts w:ascii="Courier New" w:hAnsi="Courier New" w:cs="Courier New" w:hint="default"/>
      </w:rPr>
    </w:lvl>
    <w:lvl w:ilvl="8" w:tplc="C804DFCE"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8F809822">
      <w:start w:val="1"/>
      <w:numFmt w:val="decimal"/>
      <w:lvlText w:val="%1."/>
      <w:lvlJc w:val="left"/>
      <w:pPr>
        <w:ind w:left="720" w:hanging="360"/>
      </w:pPr>
      <w:rPr>
        <w:rFonts w:hint="default"/>
      </w:rPr>
    </w:lvl>
    <w:lvl w:ilvl="1" w:tplc="B9BCD000" w:tentative="1">
      <w:start w:val="1"/>
      <w:numFmt w:val="lowerLetter"/>
      <w:lvlText w:val="%2."/>
      <w:lvlJc w:val="left"/>
      <w:pPr>
        <w:ind w:left="1440" w:hanging="360"/>
      </w:pPr>
    </w:lvl>
    <w:lvl w:ilvl="2" w:tplc="3B92C9F8" w:tentative="1">
      <w:start w:val="1"/>
      <w:numFmt w:val="lowerRoman"/>
      <w:lvlText w:val="%3."/>
      <w:lvlJc w:val="right"/>
      <w:pPr>
        <w:ind w:left="2160" w:hanging="180"/>
      </w:pPr>
    </w:lvl>
    <w:lvl w:ilvl="3" w:tplc="D0503ED0" w:tentative="1">
      <w:start w:val="1"/>
      <w:numFmt w:val="decimal"/>
      <w:lvlText w:val="%4."/>
      <w:lvlJc w:val="left"/>
      <w:pPr>
        <w:ind w:left="2880" w:hanging="360"/>
      </w:pPr>
    </w:lvl>
    <w:lvl w:ilvl="4" w:tplc="27AEC84E" w:tentative="1">
      <w:start w:val="1"/>
      <w:numFmt w:val="lowerLetter"/>
      <w:lvlText w:val="%5."/>
      <w:lvlJc w:val="left"/>
      <w:pPr>
        <w:ind w:left="3600" w:hanging="360"/>
      </w:pPr>
    </w:lvl>
    <w:lvl w:ilvl="5" w:tplc="CB40DE5E" w:tentative="1">
      <w:start w:val="1"/>
      <w:numFmt w:val="lowerRoman"/>
      <w:lvlText w:val="%6."/>
      <w:lvlJc w:val="right"/>
      <w:pPr>
        <w:ind w:left="4320" w:hanging="180"/>
      </w:pPr>
    </w:lvl>
    <w:lvl w:ilvl="6" w:tplc="51C8D29A" w:tentative="1">
      <w:start w:val="1"/>
      <w:numFmt w:val="decimal"/>
      <w:lvlText w:val="%7."/>
      <w:lvlJc w:val="left"/>
      <w:pPr>
        <w:ind w:left="5040" w:hanging="360"/>
      </w:pPr>
    </w:lvl>
    <w:lvl w:ilvl="7" w:tplc="F67EE220" w:tentative="1">
      <w:start w:val="1"/>
      <w:numFmt w:val="lowerLetter"/>
      <w:lvlText w:val="%8."/>
      <w:lvlJc w:val="left"/>
      <w:pPr>
        <w:ind w:left="5760" w:hanging="360"/>
      </w:pPr>
    </w:lvl>
    <w:lvl w:ilvl="8" w:tplc="6B2E2E56"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E0B287EA">
      <w:start w:val="1"/>
      <w:numFmt w:val="decimal"/>
      <w:lvlText w:val="%1."/>
      <w:lvlJc w:val="left"/>
      <w:pPr>
        <w:ind w:left="720" w:hanging="360"/>
      </w:pPr>
      <w:rPr>
        <w:rFonts w:ascii="Times New Roman Gras" w:hAnsi="Times New Roman Gras" w:cs="Times New Roman" w:hint="default"/>
        <w:b/>
        <w:i w:val="0"/>
        <w:color w:val="auto"/>
        <w:sz w:val="24"/>
      </w:rPr>
    </w:lvl>
    <w:lvl w:ilvl="1" w:tplc="B254CFEA" w:tentative="1">
      <w:start w:val="1"/>
      <w:numFmt w:val="lowerLetter"/>
      <w:lvlText w:val="%2."/>
      <w:lvlJc w:val="left"/>
      <w:pPr>
        <w:ind w:left="1440" w:hanging="360"/>
      </w:pPr>
    </w:lvl>
    <w:lvl w:ilvl="2" w:tplc="D9AC1B5C" w:tentative="1">
      <w:start w:val="1"/>
      <w:numFmt w:val="lowerRoman"/>
      <w:lvlText w:val="%3."/>
      <w:lvlJc w:val="right"/>
      <w:pPr>
        <w:ind w:left="2160" w:hanging="180"/>
      </w:pPr>
    </w:lvl>
    <w:lvl w:ilvl="3" w:tplc="E7B841A8" w:tentative="1">
      <w:start w:val="1"/>
      <w:numFmt w:val="decimal"/>
      <w:lvlText w:val="%4."/>
      <w:lvlJc w:val="left"/>
      <w:pPr>
        <w:ind w:left="2880" w:hanging="360"/>
      </w:pPr>
    </w:lvl>
    <w:lvl w:ilvl="4" w:tplc="2D661C84" w:tentative="1">
      <w:start w:val="1"/>
      <w:numFmt w:val="lowerLetter"/>
      <w:lvlText w:val="%5."/>
      <w:lvlJc w:val="left"/>
      <w:pPr>
        <w:ind w:left="3600" w:hanging="360"/>
      </w:pPr>
    </w:lvl>
    <w:lvl w:ilvl="5" w:tplc="5C8CCE48" w:tentative="1">
      <w:start w:val="1"/>
      <w:numFmt w:val="lowerRoman"/>
      <w:lvlText w:val="%6."/>
      <w:lvlJc w:val="right"/>
      <w:pPr>
        <w:ind w:left="4320" w:hanging="180"/>
      </w:pPr>
    </w:lvl>
    <w:lvl w:ilvl="6" w:tplc="2E248EBC" w:tentative="1">
      <w:start w:val="1"/>
      <w:numFmt w:val="decimal"/>
      <w:lvlText w:val="%7."/>
      <w:lvlJc w:val="left"/>
      <w:pPr>
        <w:ind w:left="5040" w:hanging="360"/>
      </w:pPr>
    </w:lvl>
    <w:lvl w:ilvl="7" w:tplc="45A2D1B6" w:tentative="1">
      <w:start w:val="1"/>
      <w:numFmt w:val="lowerLetter"/>
      <w:lvlText w:val="%8."/>
      <w:lvlJc w:val="left"/>
      <w:pPr>
        <w:ind w:left="5760" w:hanging="360"/>
      </w:pPr>
    </w:lvl>
    <w:lvl w:ilvl="8" w:tplc="C15A1882"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569299FC">
      <w:start w:val="1"/>
      <w:numFmt w:val="bullet"/>
      <w:lvlText w:val=""/>
      <w:lvlJc w:val="left"/>
      <w:pPr>
        <w:ind w:left="720" w:hanging="360"/>
      </w:pPr>
      <w:rPr>
        <w:rFonts w:ascii="Wingdings" w:hAnsi="Wingdings" w:hint="default"/>
      </w:rPr>
    </w:lvl>
    <w:lvl w:ilvl="1" w:tplc="CFEE772E" w:tentative="1">
      <w:start w:val="1"/>
      <w:numFmt w:val="bullet"/>
      <w:lvlText w:val="o"/>
      <w:lvlJc w:val="left"/>
      <w:pPr>
        <w:ind w:left="1440" w:hanging="360"/>
      </w:pPr>
      <w:rPr>
        <w:rFonts w:ascii="Courier New" w:hAnsi="Courier New" w:cs="Courier New" w:hint="default"/>
      </w:rPr>
    </w:lvl>
    <w:lvl w:ilvl="2" w:tplc="8BE65B0E" w:tentative="1">
      <w:start w:val="1"/>
      <w:numFmt w:val="bullet"/>
      <w:lvlText w:val=""/>
      <w:lvlJc w:val="left"/>
      <w:pPr>
        <w:ind w:left="2160" w:hanging="360"/>
      </w:pPr>
      <w:rPr>
        <w:rFonts w:ascii="Wingdings" w:hAnsi="Wingdings" w:hint="default"/>
      </w:rPr>
    </w:lvl>
    <w:lvl w:ilvl="3" w:tplc="AB2A05A0" w:tentative="1">
      <w:start w:val="1"/>
      <w:numFmt w:val="bullet"/>
      <w:lvlText w:val=""/>
      <w:lvlJc w:val="left"/>
      <w:pPr>
        <w:ind w:left="2880" w:hanging="360"/>
      </w:pPr>
      <w:rPr>
        <w:rFonts w:ascii="Symbol" w:hAnsi="Symbol" w:hint="default"/>
      </w:rPr>
    </w:lvl>
    <w:lvl w:ilvl="4" w:tplc="1C4E3AE6" w:tentative="1">
      <w:start w:val="1"/>
      <w:numFmt w:val="bullet"/>
      <w:lvlText w:val="o"/>
      <w:lvlJc w:val="left"/>
      <w:pPr>
        <w:ind w:left="3600" w:hanging="360"/>
      </w:pPr>
      <w:rPr>
        <w:rFonts w:ascii="Courier New" w:hAnsi="Courier New" w:cs="Courier New" w:hint="default"/>
      </w:rPr>
    </w:lvl>
    <w:lvl w:ilvl="5" w:tplc="DE8EA652" w:tentative="1">
      <w:start w:val="1"/>
      <w:numFmt w:val="bullet"/>
      <w:lvlText w:val=""/>
      <w:lvlJc w:val="left"/>
      <w:pPr>
        <w:ind w:left="4320" w:hanging="360"/>
      </w:pPr>
      <w:rPr>
        <w:rFonts w:ascii="Wingdings" w:hAnsi="Wingdings" w:hint="default"/>
      </w:rPr>
    </w:lvl>
    <w:lvl w:ilvl="6" w:tplc="067C1D62" w:tentative="1">
      <w:start w:val="1"/>
      <w:numFmt w:val="bullet"/>
      <w:lvlText w:val=""/>
      <w:lvlJc w:val="left"/>
      <w:pPr>
        <w:ind w:left="5040" w:hanging="360"/>
      </w:pPr>
      <w:rPr>
        <w:rFonts w:ascii="Symbol" w:hAnsi="Symbol" w:hint="default"/>
      </w:rPr>
    </w:lvl>
    <w:lvl w:ilvl="7" w:tplc="A3741320" w:tentative="1">
      <w:start w:val="1"/>
      <w:numFmt w:val="bullet"/>
      <w:lvlText w:val="o"/>
      <w:lvlJc w:val="left"/>
      <w:pPr>
        <w:ind w:left="5760" w:hanging="360"/>
      </w:pPr>
      <w:rPr>
        <w:rFonts w:ascii="Courier New" w:hAnsi="Courier New" w:cs="Courier New" w:hint="default"/>
      </w:rPr>
    </w:lvl>
    <w:lvl w:ilvl="8" w:tplc="35D80BA2"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9C2A7FAE">
      <w:start w:val="1"/>
      <w:numFmt w:val="decimal"/>
      <w:lvlText w:val="%1."/>
      <w:lvlJc w:val="left"/>
      <w:pPr>
        <w:ind w:left="1065" w:hanging="360"/>
      </w:pPr>
      <w:rPr>
        <w:rFonts w:ascii="Times New Roman Gras" w:hAnsi="Times New Roman Gras" w:cs="Times New Roman" w:hint="default"/>
        <w:b/>
        <w:i w:val="0"/>
        <w:color w:val="auto"/>
        <w:sz w:val="24"/>
      </w:rPr>
    </w:lvl>
    <w:lvl w:ilvl="1" w:tplc="C610C5D6" w:tentative="1">
      <w:start w:val="1"/>
      <w:numFmt w:val="lowerLetter"/>
      <w:lvlText w:val="%2."/>
      <w:lvlJc w:val="left"/>
      <w:pPr>
        <w:ind w:left="1785" w:hanging="360"/>
      </w:pPr>
    </w:lvl>
    <w:lvl w:ilvl="2" w:tplc="57DAD256" w:tentative="1">
      <w:start w:val="1"/>
      <w:numFmt w:val="lowerRoman"/>
      <w:lvlText w:val="%3."/>
      <w:lvlJc w:val="right"/>
      <w:pPr>
        <w:ind w:left="2505" w:hanging="180"/>
      </w:pPr>
    </w:lvl>
    <w:lvl w:ilvl="3" w:tplc="D9FAD30E" w:tentative="1">
      <w:start w:val="1"/>
      <w:numFmt w:val="decimal"/>
      <w:lvlText w:val="%4."/>
      <w:lvlJc w:val="left"/>
      <w:pPr>
        <w:ind w:left="3225" w:hanging="360"/>
      </w:pPr>
    </w:lvl>
    <w:lvl w:ilvl="4" w:tplc="769802B2" w:tentative="1">
      <w:start w:val="1"/>
      <w:numFmt w:val="lowerLetter"/>
      <w:lvlText w:val="%5."/>
      <w:lvlJc w:val="left"/>
      <w:pPr>
        <w:ind w:left="3945" w:hanging="360"/>
      </w:pPr>
    </w:lvl>
    <w:lvl w:ilvl="5" w:tplc="9E26960A" w:tentative="1">
      <w:start w:val="1"/>
      <w:numFmt w:val="lowerRoman"/>
      <w:lvlText w:val="%6."/>
      <w:lvlJc w:val="right"/>
      <w:pPr>
        <w:ind w:left="4665" w:hanging="180"/>
      </w:pPr>
    </w:lvl>
    <w:lvl w:ilvl="6" w:tplc="7F9AB6C8" w:tentative="1">
      <w:start w:val="1"/>
      <w:numFmt w:val="decimal"/>
      <w:lvlText w:val="%7."/>
      <w:lvlJc w:val="left"/>
      <w:pPr>
        <w:ind w:left="5385" w:hanging="360"/>
      </w:pPr>
    </w:lvl>
    <w:lvl w:ilvl="7" w:tplc="94C27042" w:tentative="1">
      <w:start w:val="1"/>
      <w:numFmt w:val="lowerLetter"/>
      <w:lvlText w:val="%8."/>
      <w:lvlJc w:val="left"/>
      <w:pPr>
        <w:ind w:left="6105" w:hanging="360"/>
      </w:pPr>
    </w:lvl>
    <w:lvl w:ilvl="8" w:tplc="EE54CE78" w:tentative="1">
      <w:start w:val="1"/>
      <w:numFmt w:val="lowerRoman"/>
      <w:lvlText w:val="%9."/>
      <w:lvlJc w:val="right"/>
      <w:pPr>
        <w:ind w:left="6825" w:hanging="180"/>
      </w:pPr>
    </w:lvl>
  </w:abstractNum>
  <w:abstractNum w:abstractNumId="13" w15:restartNumberingAfterBreak="0">
    <w:nsid w:val="4D160FAF"/>
    <w:multiLevelType w:val="hybridMultilevel"/>
    <w:tmpl w:val="C42A3684"/>
    <w:lvl w:ilvl="0" w:tplc="793C78C2">
      <w:start w:val="1"/>
      <w:numFmt w:val="lowerLetter"/>
      <w:lvlText w:val="%1)"/>
      <w:lvlJc w:val="left"/>
      <w:pPr>
        <w:ind w:left="720" w:hanging="360"/>
      </w:pPr>
    </w:lvl>
    <w:lvl w:ilvl="1" w:tplc="3CEA45DC" w:tentative="1">
      <w:start w:val="1"/>
      <w:numFmt w:val="lowerLetter"/>
      <w:lvlText w:val="%2."/>
      <w:lvlJc w:val="left"/>
      <w:pPr>
        <w:ind w:left="1440" w:hanging="360"/>
      </w:pPr>
    </w:lvl>
    <w:lvl w:ilvl="2" w:tplc="7CF8C4B4" w:tentative="1">
      <w:start w:val="1"/>
      <w:numFmt w:val="lowerRoman"/>
      <w:lvlText w:val="%3."/>
      <w:lvlJc w:val="right"/>
      <w:pPr>
        <w:ind w:left="2160" w:hanging="180"/>
      </w:pPr>
    </w:lvl>
    <w:lvl w:ilvl="3" w:tplc="A328C24C" w:tentative="1">
      <w:start w:val="1"/>
      <w:numFmt w:val="decimal"/>
      <w:lvlText w:val="%4."/>
      <w:lvlJc w:val="left"/>
      <w:pPr>
        <w:ind w:left="2880" w:hanging="360"/>
      </w:pPr>
    </w:lvl>
    <w:lvl w:ilvl="4" w:tplc="58F078DE" w:tentative="1">
      <w:start w:val="1"/>
      <w:numFmt w:val="lowerLetter"/>
      <w:lvlText w:val="%5."/>
      <w:lvlJc w:val="left"/>
      <w:pPr>
        <w:ind w:left="3600" w:hanging="360"/>
      </w:pPr>
    </w:lvl>
    <w:lvl w:ilvl="5" w:tplc="5122F5E0" w:tentative="1">
      <w:start w:val="1"/>
      <w:numFmt w:val="lowerRoman"/>
      <w:lvlText w:val="%6."/>
      <w:lvlJc w:val="right"/>
      <w:pPr>
        <w:ind w:left="4320" w:hanging="180"/>
      </w:pPr>
    </w:lvl>
    <w:lvl w:ilvl="6" w:tplc="1CF09082" w:tentative="1">
      <w:start w:val="1"/>
      <w:numFmt w:val="decimal"/>
      <w:lvlText w:val="%7."/>
      <w:lvlJc w:val="left"/>
      <w:pPr>
        <w:ind w:left="5040" w:hanging="360"/>
      </w:pPr>
    </w:lvl>
    <w:lvl w:ilvl="7" w:tplc="620E1760" w:tentative="1">
      <w:start w:val="1"/>
      <w:numFmt w:val="lowerLetter"/>
      <w:lvlText w:val="%8."/>
      <w:lvlJc w:val="left"/>
      <w:pPr>
        <w:ind w:left="5760" w:hanging="360"/>
      </w:pPr>
    </w:lvl>
    <w:lvl w:ilvl="8" w:tplc="FF8AFBB6"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20C0AB98">
      <w:start w:val="1"/>
      <w:numFmt w:val="decimal"/>
      <w:lvlText w:val="%1."/>
      <w:lvlJc w:val="left"/>
      <w:pPr>
        <w:ind w:left="720" w:hanging="360"/>
      </w:pPr>
      <w:rPr>
        <w:rFonts w:hint="default"/>
      </w:rPr>
    </w:lvl>
    <w:lvl w:ilvl="1" w:tplc="502AE322" w:tentative="1">
      <w:start w:val="1"/>
      <w:numFmt w:val="lowerLetter"/>
      <w:lvlText w:val="%2."/>
      <w:lvlJc w:val="left"/>
      <w:pPr>
        <w:ind w:left="1440" w:hanging="360"/>
      </w:pPr>
    </w:lvl>
    <w:lvl w:ilvl="2" w:tplc="21007146" w:tentative="1">
      <w:start w:val="1"/>
      <w:numFmt w:val="lowerRoman"/>
      <w:lvlText w:val="%3."/>
      <w:lvlJc w:val="right"/>
      <w:pPr>
        <w:ind w:left="2160" w:hanging="180"/>
      </w:pPr>
    </w:lvl>
    <w:lvl w:ilvl="3" w:tplc="03BEF676" w:tentative="1">
      <w:start w:val="1"/>
      <w:numFmt w:val="decimal"/>
      <w:lvlText w:val="%4."/>
      <w:lvlJc w:val="left"/>
      <w:pPr>
        <w:ind w:left="2880" w:hanging="360"/>
      </w:pPr>
    </w:lvl>
    <w:lvl w:ilvl="4" w:tplc="AF585480" w:tentative="1">
      <w:start w:val="1"/>
      <w:numFmt w:val="lowerLetter"/>
      <w:lvlText w:val="%5."/>
      <w:lvlJc w:val="left"/>
      <w:pPr>
        <w:ind w:left="3600" w:hanging="360"/>
      </w:pPr>
    </w:lvl>
    <w:lvl w:ilvl="5" w:tplc="36689342" w:tentative="1">
      <w:start w:val="1"/>
      <w:numFmt w:val="lowerRoman"/>
      <w:lvlText w:val="%6."/>
      <w:lvlJc w:val="right"/>
      <w:pPr>
        <w:ind w:left="4320" w:hanging="180"/>
      </w:pPr>
    </w:lvl>
    <w:lvl w:ilvl="6" w:tplc="D6F895D4" w:tentative="1">
      <w:start w:val="1"/>
      <w:numFmt w:val="decimal"/>
      <w:lvlText w:val="%7."/>
      <w:lvlJc w:val="left"/>
      <w:pPr>
        <w:ind w:left="5040" w:hanging="360"/>
      </w:pPr>
    </w:lvl>
    <w:lvl w:ilvl="7" w:tplc="52225096" w:tentative="1">
      <w:start w:val="1"/>
      <w:numFmt w:val="lowerLetter"/>
      <w:lvlText w:val="%8."/>
      <w:lvlJc w:val="left"/>
      <w:pPr>
        <w:ind w:left="5760" w:hanging="360"/>
      </w:pPr>
    </w:lvl>
    <w:lvl w:ilvl="8" w:tplc="FF60B2D0"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DE6C7674">
      <w:start w:val="1"/>
      <w:numFmt w:val="upperLetter"/>
      <w:lvlText w:val="%1."/>
      <w:lvlJc w:val="left"/>
      <w:pPr>
        <w:ind w:left="360" w:hanging="360"/>
      </w:pPr>
      <w:rPr>
        <w:rFonts w:ascii="Times New Roman Gras" w:hAnsi="Times New Roman Gras" w:cs="Times New Roman" w:hint="default"/>
        <w:b/>
        <w:i w:val="0"/>
        <w:color w:val="auto"/>
        <w:sz w:val="24"/>
      </w:rPr>
    </w:lvl>
    <w:lvl w:ilvl="1" w:tplc="D7C05DAC" w:tentative="1">
      <w:start w:val="1"/>
      <w:numFmt w:val="lowerLetter"/>
      <w:lvlText w:val="%2."/>
      <w:lvlJc w:val="left"/>
      <w:pPr>
        <w:ind w:left="1080" w:hanging="360"/>
      </w:pPr>
    </w:lvl>
    <w:lvl w:ilvl="2" w:tplc="E222B13A" w:tentative="1">
      <w:start w:val="1"/>
      <w:numFmt w:val="lowerRoman"/>
      <w:lvlText w:val="%3."/>
      <w:lvlJc w:val="right"/>
      <w:pPr>
        <w:ind w:left="1800" w:hanging="180"/>
      </w:pPr>
    </w:lvl>
    <w:lvl w:ilvl="3" w:tplc="8F5EB56E" w:tentative="1">
      <w:start w:val="1"/>
      <w:numFmt w:val="decimal"/>
      <w:lvlText w:val="%4."/>
      <w:lvlJc w:val="left"/>
      <w:pPr>
        <w:ind w:left="2520" w:hanging="360"/>
      </w:pPr>
    </w:lvl>
    <w:lvl w:ilvl="4" w:tplc="B8F2A162" w:tentative="1">
      <w:start w:val="1"/>
      <w:numFmt w:val="lowerLetter"/>
      <w:lvlText w:val="%5."/>
      <w:lvlJc w:val="left"/>
      <w:pPr>
        <w:ind w:left="3240" w:hanging="360"/>
      </w:pPr>
    </w:lvl>
    <w:lvl w:ilvl="5" w:tplc="B3321E48" w:tentative="1">
      <w:start w:val="1"/>
      <w:numFmt w:val="lowerRoman"/>
      <w:lvlText w:val="%6."/>
      <w:lvlJc w:val="right"/>
      <w:pPr>
        <w:ind w:left="3960" w:hanging="180"/>
      </w:pPr>
    </w:lvl>
    <w:lvl w:ilvl="6" w:tplc="0938EDC4" w:tentative="1">
      <w:start w:val="1"/>
      <w:numFmt w:val="decimal"/>
      <w:lvlText w:val="%7."/>
      <w:lvlJc w:val="left"/>
      <w:pPr>
        <w:ind w:left="4680" w:hanging="360"/>
      </w:pPr>
    </w:lvl>
    <w:lvl w:ilvl="7" w:tplc="0B422462" w:tentative="1">
      <w:start w:val="1"/>
      <w:numFmt w:val="lowerLetter"/>
      <w:lvlText w:val="%8."/>
      <w:lvlJc w:val="left"/>
      <w:pPr>
        <w:ind w:left="5400" w:hanging="360"/>
      </w:pPr>
    </w:lvl>
    <w:lvl w:ilvl="8" w:tplc="43DA5940"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2FC87E1C">
      <w:start w:val="1"/>
      <w:numFmt w:val="decimal"/>
      <w:lvlText w:val="%1."/>
      <w:lvlJc w:val="left"/>
      <w:pPr>
        <w:ind w:left="4260" w:hanging="360"/>
      </w:pPr>
      <w:rPr>
        <w:rFonts w:hint="default"/>
      </w:rPr>
    </w:lvl>
    <w:lvl w:ilvl="1" w:tplc="612E76CA" w:tentative="1">
      <w:start w:val="1"/>
      <w:numFmt w:val="lowerLetter"/>
      <w:lvlText w:val="%2."/>
      <w:lvlJc w:val="left"/>
      <w:pPr>
        <w:ind w:left="4980" w:hanging="360"/>
      </w:pPr>
    </w:lvl>
    <w:lvl w:ilvl="2" w:tplc="B5F61E32" w:tentative="1">
      <w:start w:val="1"/>
      <w:numFmt w:val="lowerRoman"/>
      <w:lvlText w:val="%3."/>
      <w:lvlJc w:val="right"/>
      <w:pPr>
        <w:ind w:left="5700" w:hanging="180"/>
      </w:pPr>
    </w:lvl>
    <w:lvl w:ilvl="3" w:tplc="E4E258B4" w:tentative="1">
      <w:start w:val="1"/>
      <w:numFmt w:val="decimal"/>
      <w:lvlText w:val="%4."/>
      <w:lvlJc w:val="left"/>
      <w:pPr>
        <w:ind w:left="6420" w:hanging="360"/>
      </w:pPr>
    </w:lvl>
    <w:lvl w:ilvl="4" w:tplc="4BFECEFA" w:tentative="1">
      <w:start w:val="1"/>
      <w:numFmt w:val="lowerLetter"/>
      <w:lvlText w:val="%5."/>
      <w:lvlJc w:val="left"/>
      <w:pPr>
        <w:ind w:left="7140" w:hanging="360"/>
      </w:pPr>
    </w:lvl>
    <w:lvl w:ilvl="5" w:tplc="D7D6E73A" w:tentative="1">
      <w:start w:val="1"/>
      <w:numFmt w:val="lowerRoman"/>
      <w:lvlText w:val="%6."/>
      <w:lvlJc w:val="right"/>
      <w:pPr>
        <w:ind w:left="7860" w:hanging="180"/>
      </w:pPr>
    </w:lvl>
    <w:lvl w:ilvl="6" w:tplc="48728D56" w:tentative="1">
      <w:start w:val="1"/>
      <w:numFmt w:val="decimal"/>
      <w:lvlText w:val="%7."/>
      <w:lvlJc w:val="left"/>
      <w:pPr>
        <w:ind w:left="8580" w:hanging="360"/>
      </w:pPr>
    </w:lvl>
    <w:lvl w:ilvl="7" w:tplc="8736A620" w:tentative="1">
      <w:start w:val="1"/>
      <w:numFmt w:val="lowerLetter"/>
      <w:lvlText w:val="%8."/>
      <w:lvlJc w:val="left"/>
      <w:pPr>
        <w:ind w:left="9300" w:hanging="360"/>
      </w:pPr>
    </w:lvl>
    <w:lvl w:ilvl="8" w:tplc="845E8E44" w:tentative="1">
      <w:start w:val="1"/>
      <w:numFmt w:val="lowerRoman"/>
      <w:lvlText w:val="%9."/>
      <w:lvlJc w:val="right"/>
      <w:pPr>
        <w:ind w:left="10020" w:hanging="180"/>
      </w:pPr>
    </w:lvl>
  </w:abstractNum>
  <w:abstractNum w:abstractNumId="18" w15:restartNumberingAfterBreak="0">
    <w:nsid w:val="5A151439"/>
    <w:multiLevelType w:val="hybridMultilevel"/>
    <w:tmpl w:val="7BE4779E"/>
    <w:lvl w:ilvl="0" w:tplc="4D0E89AA">
      <w:start w:val="1"/>
      <w:numFmt w:val="upperLetter"/>
      <w:lvlText w:val="%1."/>
      <w:lvlJc w:val="left"/>
      <w:pPr>
        <w:ind w:left="360" w:hanging="360"/>
      </w:pPr>
      <w:rPr>
        <w:rFonts w:ascii="Times New Roman Gras" w:hAnsi="Times New Roman Gras" w:cs="Times New Roman" w:hint="default"/>
        <w:b/>
        <w:i w:val="0"/>
        <w:color w:val="auto"/>
        <w:sz w:val="24"/>
      </w:rPr>
    </w:lvl>
    <w:lvl w:ilvl="1" w:tplc="E5F8F134">
      <w:start w:val="1"/>
      <w:numFmt w:val="lowerLetter"/>
      <w:lvlText w:val="%2."/>
      <w:lvlJc w:val="left"/>
      <w:pPr>
        <w:ind w:left="1080" w:hanging="360"/>
      </w:pPr>
    </w:lvl>
    <w:lvl w:ilvl="2" w:tplc="1D4AE032" w:tentative="1">
      <w:start w:val="1"/>
      <w:numFmt w:val="lowerRoman"/>
      <w:lvlText w:val="%3."/>
      <w:lvlJc w:val="right"/>
      <w:pPr>
        <w:ind w:left="1800" w:hanging="180"/>
      </w:pPr>
    </w:lvl>
    <w:lvl w:ilvl="3" w:tplc="6E94B654" w:tentative="1">
      <w:start w:val="1"/>
      <w:numFmt w:val="decimal"/>
      <w:lvlText w:val="%4."/>
      <w:lvlJc w:val="left"/>
      <w:pPr>
        <w:ind w:left="2520" w:hanging="360"/>
      </w:pPr>
    </w:lvl>
    <w:lvl w:ilvl="4" w:tplc="430A30BA" w:tentative="1">
      <w:start w:val="1"/>
      <w:numFmt w:val="lowerLetter"/>
      <w:lvlText w:val="%5."/>
      <w:lvlJc w:val="left"/>
      <w:pPr>
        <w:ind w:left="3240" w:hanging="360"/>
      </w:pPr>
    </w:lvl>
    <w:lvl w:ilvl="5" w:tplc="B4B411A4" w:tentative="1">
      <w:start w:val="1"/>
      <w:numFmt w:val="lowerRoman"/>
      <w:lvlText w:val="%6."/>
      <w:lvlJc w:val="right"/>
      <w:pPr>
        <w:ind w:left="3960" w:hanging="180"/>
      </w:pPr>
    </w:lvl>
    <w:lvl w:ilvl="6" w:tplc="292E192A" w:tentative="1">
      <w:start w:val="1"/>
      <w:numFmt w:val="decimal"/>
      <w:lvlText w:val="%7."/>
      <w:lvlJc w:val="left"/>
      <w:pPr>
        <w:ind w:left="4680" w:hanging="360"/>
      </w:pPr>
    </w:lvl>
    <w:lvl w:ilvl="7" w:tplc="AFF61454" w:tentative="1">
      <w:start w:val="1"/>
      <w:numFmt w:val="lowerLetter"/>
      <w:lvlText w:val="%8."/>
      <w:lvlJc w:val="left"/>
      <w:pPr>
        <w:ind w:left="5400" w:hanging="360"/>
      </w:pPr>
    </w:lvl>
    <w:lvl w:ilvl="8" w:tplc="57F2667E"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2EFA7AEC">
      <w:start w:val="1"/>
      <w:numFmt w:val="decimal"/>
      <w:lvlText w:val="%1."/>
      <w:lvlJc w:val="left"/>
      <w:pPr>
        <w:ind w:left="720" w:hanging="360"/>
      </w:pPr>
      <w:rPr>
        <w:rFonts w:hint="default"/>
      </w:rPr>
    </w:lvl>
    <w:lvl w:ilvl="1" w:tplc="4C04BC9C" w:tentative="1">
      <w:start w:val="1"/>
      <w:numFmt w:val="lowerLetter"/>
      <w:lvlText w:val="%2."/>
      <w:lvlJc w:val="left"/>
      <w:pPr>
        <w:ind w:left="1440" w:hanging="360"/>
      </w:pPr>
    </w:lvl>
    <w:lvl w:ilvl="2" w:tplc="38D4646C" w:tentative="1">
      <w:start w:val="1"/>
      <w:numFmt w:val="lowerRoman"/>
      <w:lvlText w:val="%3."/>
      <w:lvlJc w:val="right"/>
      <w:pPr>
        <w:ind w:left="2160" w:hanging="180"/>
      </w:pPr>
    </w:lvl>
    <w:lvl w:ilvl="3" w:tplc="F3A494C0" w:tentative="1">
      <w:start w:val="1"/>
      <w:numFmt w:val="decimal"/>
      <w:lvlText w:val="%4."/>
      <w:lvlJc w:val="left"/>
      <w:pPr>
        <w:ind w:left="2880" w:hanging="360"/>
      </w:pPr>
    </w:lvl>
    <w:lvl w:ilvl="4" w:tplc="F2C406DA" w:tentative="1">
      <w:start w:val="1"/>
      <w:numFmt w:val="lowerLetter"/>
      <w:lvlText w:val="%5."/>
      <w:lvlJc w:val="left"/>
      <w:pPr>
        <w:ind w:left="3600" w:hanging="360"/>
      </w:pPr>
    </w:lvl>
    <w:lvl w:ilvl="5" w:tplc="5C2C9930" w:tentative="1">
      <w:start w:val="1"/>
      <w:numFmt w:val="lowerRoman"/>
      <w:lvlText w:val="%6."/>
      <w:lvlJc w:val="right"/>
      <w:pPr>
        <w:ind w:left="4320" w:hanging="180"/>
      </w:pPr>
    </w:lvl>
    <w:lvl w:ilvl="6" w:tplc="57061060" w:tentative="1">
      <w:start w:val="1"/>
      <w:numFmt w:val="decimal"/>
      <w:lvlText w:val="%7."/>
      <w:lvlJc w:val="left"/>
      <w:pPr>
        <w:ind w:left="5040" w:hanging="360"/>
      </w:pPr>
    </w:lvl>
    <w:lvl w:ilvl="7" w:tplc="86328EC0" w:tentative="1">
      <w:start w:val="1"/>
      <w:numFmt w:val="lowerLetter"/>
      <w:lvlText w:val="%8."/>
      <w:lvlJc w:val="left"/>
      <w:pPr>
        <w:ind w:left="5760" w:hanging="360"/>
      </w:pPr>
    </w:lvl>
    <w:lvl w:ilvl="8" w:tplc="FC7472AC"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2DC67090">
      <w:start w:val="1"/>
      <w:numFmt w:val="decimal"/>
      <w:lvlText w:val="%1."/>
      <w:lvlJc w:val="left"/>
      <w:pPr>
        <w:ind w:left="360" w:hanging="360"/>
      </w:pPr>
      <w:rPr>
        <w:rFonts w:hint="default"/>
      </w:rPr>
    </w:lvl>
    <w:lvl w:ilvl="1" w:tplc="DE90E0CC" w:tentative="1">
      <w:start w:val="1"/>
      <w:numFmt w:val="lowerLetter"/>
      <w:lvlText w:val="%2."/>
      <w:lvlJc w:val="left"/>
      <w:pPr>
        <w:ind w:left="1080" w:hanging="360"/>
      </w:pPr>
    </w:lvl>
    <w:lvl w:ilvl="2" w:tplc="8BFE2926" w:tentative="1">
      <w:start w:val="1"/>
      <w:numFmt w:val="lowerRoman"/>
      <w:lvlText w:val="%3."/>
      <w:lvlJc w:val="right"/>
      <w:pPr>
        <w:ind w:left="1800" w:hanging="180"/>
      </w:pPr>
    </w:lvl>
    <w:lvl w:ilvl="3" w:tplc="EFECBE34" w:tentative="1">
      <w:start w:val="1"/>
      <w:numFmt w:val="decimal"/>
      <w:lvlText w:val="%4."/>
      <w:lvlJc w:val="left"/>
      <w:pPr>
        <w:ind w:left="2520" w:hanging="360"/>
      </w:pPr>
    </w:lvl>
    <w:lvl w:ilvl="4" w:tplc="6F6E61BE" w:tentative="1">
      <w:start w:val="1"/>
      <w:numFmt w:val="lowerLetter"/>
      <w:lvlText w:val="%5."/>
      <w:lvlJc w:val="left"/>
      <w:pPr>
        <w:ind w:left="3240" w:hanging="360"/>
      </w:pPr>
    </w:lvl>
    <w:lvl w:ilvl="5" w:tplc="1FB84CC0" w:tentative="1">
      <w:start w:val="1"/>
      <w:numFmt w:val="lowerRoman"/>
      <w:lvlText w:val="%6."/>
      <w:lvlJc w:val="right"/>
      <w:pPr>
        <w:ind w:left="3960" w:hanging="180"/>
      </w:pPr>
    </w:lvl>
    <w:lvl w:ilvl="6" w:tplc="CC2AE4B0" w:tentative="1">
      <w:start w:val="1"/>
      <w:numFmt w:val="decimal"/>
      <w:lvlText w:val="%7."/>
      <w:lvlJc w:val="left"/>
      <w:pPr>
        <w:ind w:left="4680" w:hanging="360"/>
      </w:pPr>
    </w:lvl>
    <w:lvl w:ilvl="7" w:tplc="DC9E21D2" w:tentative="1">
      <w:start w:val="1"/>
      <w:numFmt w:val="lowerLetter"/>
      <w:lvlText w:val="%8."/>
      <w:lvlJc w:val="left"/>
      <w:pPr>
        <w:ind w:left="5400" w:hanging="360"/>
      </w:pPr>
    </w:lvl>
    <w:lvl w:ilvl="8" w:tplc="E9D40B34"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DB4CA080">
      <w:start w:val="1"/>
      <w:numFmt w:val="upperLetter"/>
      <w:lvlText w:val="%1."/>
      <w:lvlJc w:val="left"/>
      <w:pPr>
        <w:ind w:left="720" w:hanging="360"/>
      </w:pPr>
      <w:rPr>
        <w:rFonts w:hint="default"/>
      </w:rPr>
    </w:lvl>
    <w:lvl w:ilvl="1" w:tplc="C222486A" w:tentative="1">
      <w:start w:val="1"/>
      <w:numFmt w:val="lowerLetter"/>
      <w:lvlText w:val="%2."/>
      <w:lvlJc w:val="left"/>
      <w:pPr>
        <w:ind w:left="1440" w:hanging="360"/>
      </w:pPr>
    </w:lvl>
    <w:lvl w:ilvl="2" w:tplc="7D9C3C40" w:tentative="1">
      <w:start w:val="1"/>
      <w:numFmt w:val="lowerRoman"/>
      <w:lvlText w:val="%3."/>
      <w:lvlJc w:val="right"/>
      <w:pPr>
        <w:ind w:left="2160" w:hanging="180"/>
      </w:pPr>
    </w:lvl>
    <w:lvl w:ilvl="3" w:tplc="BA68C2B8" w:tentative="1">
      <w:start w:val="1"/>
      <w:numFmt w:val="decimal"/>
      <w:lvlText w:val="%4."/>
      <w:lvlJc w:val="left"/>
      <w:pPr>
        <w:ind w:left="2880" w:hanging="360"/>
      </w:pPr>
    </w:lvl>
    <w:lvl w:ilvl="4" w:tplc="9BCC7C48" w:tentative="1">
      <w:start w:val="1"/>
      <w:numFmt w:val="lowerLetter"/>
      <w:lvlText w:val="%5."/>
      <w:lvlJc w:val="left"/>
      <w:pPr>
        <w:ind w:left="3600" w:hanging="360"/>
      </w:pPr>
    </w:lvl>
    <w:lvl w:ilvl="5" w:tplc="4D0AEE56" w:tentative="1">
      <w:start w:val="1"/>
      <w:numFmt w:val="lowerRoman"/>
      <w:lvlText w:val="%6."/>
      <w:lvlJc w:val="right"/>
      <w:pPr>
        <w:ind w:left="4320" w:hanging="180"/>
      </w:pPr>
    </w:lvl>
    <w:lvl w:ilvl="6" w:tplc="ED9C390C" w:tentative="1">
      <w:start w:val="1"/>
      <w:numFmt w:val="decimal"/>
      <w:lvlText w:val="%7."/>
      <w:lvlJc w:val="left"/>
      <w:pPr>
        <w:ind w:left="5040" w:hanging="360"/>
      </w:pPr>
    </w:lvl>
    <w:lvl w:ilvl="7" w:tplc="D756B566" w:tentative="1">
      <w:start w:val="1"/>
      <w:numFmt w:val="lowerLetter"/>
      <w:lvlText w:val="%8."/>
      <w:lvlJc w:val="left"/>
      <w:pPr>
        <w:ind w:left="5760" w:hanging="360"/>
      </w:pPr>
    </w:lvl>
    <w:lvl w:ilvl="8" w:tplc="AB7645BC"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7D106F0E">
      <w:start w:val="8"/>
      <w:numFmt w:val="bullet"/>
      <w:lvlText w:val="-"/>
      <w:lvlJc w:val="left"/>
      <w:pPr>
        <w:tabs>
          <w:tab w:val="num" w:pos="720"/>
        </w:tabs>
        <w:ind w:left="720" w:hanging="360"/>
      </w:pPr>
      <w:rPr>
        <w:rFonts w:ascii="Times New Roman" w:eastAsia="Times New Roman" w:hAnsi="Times New Roman" w:cs="Times New Roman" w:hint="default"/>
        <w:b/>
      </w:rPr>
    </w:lvl>
    <w:lvl w:ilvl="1" w:tplc="D4044634">
      <w:start w:val="1"/>
      <w:numFmt w:val="lowerLetter"/>
      <w:lvlText w:val="%2."/>
      <w:lvlJc w:val="left"/>
      <w:pPr>
        <w:tabs>
          <w:tab w:val="num" w:pos="1440"/>
        </w:tabs>
        <w:ind w:left="1440" w:hanging="360"/>
      </w:pPr>
    </w:lvl>
    <w:lvl w:ilvl="2" w:tplc="C61C9366" w:tentative="1">
      <w:start w:val="1"/>
      <w:numFmt w:val="lowerRoman"/>
      <w:lvlText w:val="%3."/>
      <w:lvlJc w:val="right"/>
      <w:pPr>
        <w:tabs>
          <w:tab w:val="num" w:pos="2160"/>
        </w:tabs>
        <w:ind w:left="2160" w:hanging="180"/>
      </w:pPr>
    </w:lvl>
    <w:lvl w:ilvl="3" w:tplc="2C46E700" w:tentative="1">
      <w:start w:val="1"/>
      <w:numFmt w:val="decimal"/>
      <w:lvlText w:val="%4."/>
      <w:lvlJc w:val="left"/>
      <w:pPr>
        <w:tabs>
          <w:tab w:val="num" w:pos="2880"/>
        </w:tabs>
        <w:ind w:left="2880" w:hanging="360"/>
      </w:pPr>
    </w:lvl>
    <w:lvl w:ilvl="4" w:tplc="988CB474" w:tentative="1">
      <w:start w:val="1"/>
      <w:numFmt w:val="lowerLetter"/>
      <w:lvlText w:val="%5."/>
      <w:lvlJc w:val="left"/>
      <w:pPr>
        <w:tabs>
          <w:tab w:val="num" w:pos="3600"/>
        </w:tabs>
        <w:ind w:left="3600" w:hanging="360"/>
      </w:pPr>
    </w:lvl>
    <w:lvl w:ilvl="5" w:tplc="430224DE" w:tentative="1">
      <w:start w:val="1"/>
      <w:numFmt w:val="lowerRoman"/>
      <w:lvlText w:val="%6."/>
      <w:lvlJc w:val="right"/>
      <w:pPr>
        <w:tabs>
          <w:tab w:val="num" w:pos="4320"/>
        </w:tabs>
        <w:ind w:left="4320" w:hanging="180"/>
      </w:pPr>
    </w:lvl>
    <w:lvl w:ilvl="6" w:tplc="C7128CB0" w:tentative="1">
      <w:start w:val="1"/>
      <w:numFmt w:val="decimal"/>
      <w:lvlText w:val="%7."/>
      <w:lvlJc w:val="left"/>
      <w:pPr>
        <w:tabs>
          <w:tab w:val="num" w:pos="5040"/>
        </w:tabs>
        <w:ind w:left="5040" w:hanging="360"/>
      </w:pPr>
    </w:lvl>
    <w:lvl w:ilvl="7" w:tplc="E7BE25C6" w:tentative="1">
      <w:start w:val="1"/>
      <w:numFmt w:val="lowerLetter"/>
      <w:lvlText w:val="%8."/>
      <w:lvlJc w:val="left"/>
      <w:pPr>
        <w:tabs>
          <w:tab w:val="num" w:pos="5760"/>
        </w:tabs>
        <w:ind w:left="5760" w:hanging="360"/>
      </w:pPr>
    </w:lvl>
    <w:lvl w:ilvl="8" w:tplc="9FD08238"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901C17B8">
      <w:start w:val="1"/>
      <w:numFmt w:val="bullet"/>
      <w:lvlText w:val=""/>
      <w:lvlJc w:val="left"/>
      <w:pPr>
        <w:ind w:left="720" w:hanging="360"/>
      </w:pPr>
      <w:rPr>
        <w:rFonts w:ascii="Symbol" w:hAnsi="Symbol" w:hint="default"/>
        <w:sz w:val="22"/>
      </w:rPr>
    </w:lvl>
    <w:lvl w:ilvl="1" w:tplc="5D028304" w:tentative="1">
      <w:start w:val="1"/>
      <w:numFmt w:val="bullet"/>
      <w:lvlText w:val="o"/>
      <w:lvlJc w:val="left"/>
      <w:pPr>
        <w:ind w:left="1440" w:hanging="360"/>
      </w:pPr>
      <w:rPr>
        <w:rFonts w:ascii="Courier New" w:hAnsi="Courier New" w:cs="Courier New" w:hint="default"/>
      </w:rPr>
    </w:lvl>
    <w:lvl w:ilvl="2" w:tplc="9C5E72B6" w:tentative="1">
      <w:start w:val="1"/>
      <w:numFmt w:val="bullet"/>
      <w:lvlText w:val=""/>
      <w:lvlJc w:val="left"/>
      <w:pPr>
        <w:ind w:left="2160" w:hanging="360"/>
      </w:pPr>
      <w:rPr>
        <w:rFonts w:ascii="Wingdings" w:hAnsi="Wingdings" w:hint="default"/>
      </w:rPr>
    </w:lvl>
    <w:lvl w:ilvl="3" w:tplc="2F46E2BE" w:tentative="1">
      <w:start w:val="1"/>
      <w:numFmt w:val="bullet"/>
      <w:lvlText w:val=""/>
      <w:lvlJc w:val="left"/>
      <w:pPr>
        <w:ind w:left="2880" w:hanging="360"/>
      </w:pPr>
      <w:rPr>
        <w:rFonts w:ascii="Symbol" w:hAnsi="Symbol" w:hint="default"/>
      </w:rPr>
    </w:lvl>
    <w:lvl w:ilvl="4" w:tplc="4B3A8574" w:tentative="1">
      <w:start w:val="1"/>
      <w:numFmt w:val="bullet"/>
      <w:lvlText w:val="o"/>
      <w:lvlJc w:val="left"/>
      <w:pPr>
        <w:ind w:left="3600" w:hanging="360"/>
      </w:pPr>
      <w:rPr>
        <w:rFonts w:ascii="Courier New" w:hAnsi="Courier New" w:cs="Courier New" w:hint="default"/>
      </w:rPr>
    </w:lvl>
    <w:lvl w:ilvl="5" w:tplc="20747BE6" w:tentative="1">
      <w:start w:val="1"/>
      <w:numFmt w:val="bullet"/>
      <w:lvlText w:val=""/>
      <w:lvlJc w:val="left"/>
      <w:pPr>
        <w:ind w:left="4320" w:hanging="360"/>
      </w:pPr>
      <w:rPr>
        <w:rFonts w:ascii="Wingdings" w:hAnsi="Wingdings" w:hint="default"/>
      </w:rPr>
    </w:lvl>
    <w:lvl w:ilvl="6" w:tplc="9E640CA0" w:tentative="1">
      <w:start w:val="1"/>
      <w:numFmt w:val="bullet"/>
      <w:lvlText w:val=""/>
      <w:lvlJc w:val="left"/>
      <w:pPr>
        <w:ind w:left="5040" w:hanging="360"/>
      </w:pPr>
      <w:rPr>
        <w:rFonts w:ascii="Symbol" w:hAnsi="Symbol" w:hint="default"/>
      </w:rPr>
    </w:lvl>
    <w:lvl w:ilvl="7" w:tplc="BA34E764" w:tentative="1">
      <w:start w:val="1"/>
      <w:numFmt w:val="bullet"/>
      <w:lvlText w:val="o"/>
      <w:lvlJc w:val="left"/>
      <w:pPr>
        <w:ind w:left="5760" w:hanging="360"/>
      </w:pPr>
      <w:rPr>
        <w:rFonts w:ascii="Courier New" w:hAnsi="Courier New" w:cs="Courier New" w:hint="default"/>
      </w:rPr>
    </w:lvl>
    <w:lvl w:ilvl="8" w:tplc="7256BED4"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63E6EE0A">
      <w:start w:val="1"/>
      <w:numFmt w:val="bullet"/>
      <w:lvlText w:val=""/>
      <w:lvlJc w:val="left"/>
      <w:pPr>
        <w:ind w:left="1169" w:hanging="360"/>
      </w:pPr>
      <w:rPr>
        <w:rFonts w:ascii="Symbol" w:hAnsi="Symbol" w:hint="default"/>
      </w:rPr>
    </w:lvl>
    <w:lvl w:ilvl="1" w:tplc="8E0E453C" w:tentative="1">
      <w:start w:val="1"/>
      <w:numFmt w:val="bullet"/>
      <w:lvlText w:val="o"/>
      <w:lvlJc w:val="left"/>
      <w:pPr>
        <w:ind w:left="1889" w:hanging="360"/>
      </w:pPr>
      <w:rPr>
        <w:rFonts w:ascii="Courier New" w:hAnsi="Courier New" w:cs="Courier New" w:hint="default"/>
      </w:rPr>
    </w:lvl>
    <w:lvl w:ilvl="2" w:tplc="958EF7D2" w:tentative="1">
      <w:start w:val="1"/>
      <w:numFmt w:val="bullet"/>
      <w:lvlText w:val=""/>
      <w:lvlJc w:val="left"/>
      <w:pPr>
        <w:ind w:left="2609" w:hanging="360"/>
      </w:pPr>
      <w:rPr>
        <w:rFonts w:ascii="Wingdings" w:hAnsi="Wingdings" w:hint="default"/>
      </w:rPr>
    </w:lvl>
    <w:lvl w:ilvl="3" w:tplc="F404C8FE" w:tentative="1">
      <w:start w:val="1"/>
      <w:numFmt w:val="bullet"/>
      <w:lvlText w:val=""/>
      <w:lvlJc w:val="left"/>
      <w:pPr>
        <w:ind w:left="3329" w:hanging="360"/>
      </w:pPr>
      <w:rPr>
        <w:rFonts w:ascii="Symbol" w:hAnsi="Symbol" w:hint="default"/>
      </w:rPr>
    </w:lvl>
    <w:lvl w:ilvl="4" w:tplc="750CD7C0" w:tentative="1">
      <w:start w:val="1"/>
      <w:numFmt w:val="bullet"/>
      <w:lvlText w:val="o"/>
      <w:lvlJc w:val="left"/>
      <w:pPr>
        <w:ind w:left="4049" w:hanging="360"/>
      </w:pPr>
      <w:rPr>
        <w:rFonts w:ascii="Courier New" w:hAnsi="Courier New" w:cs="Courier New" w:hint="default"/>
      </w:rPr>
    </w:lvl>
    <w:lvl w:ilvl="5" w:tplc="8AA454C0" w:tentative="1">
      <w:start w:val="1"/>
      <w:numFmt w:val="bullet"/>
      <w:lvlText w:val=""/>
      <w:lvlJc w:val="left"/>
      <w:pPr>
        <w:ind w:left="4769" w:hanging="360"/>
      </w:pPr>
      <w:rPr>
        <w:rFonts w:ascii="Wingdings" w:hAnsi="Wingdings" w:hint="default"/>
      </w:rPr>
    </w:lvl>
    <w:lvl w:ilvl="6" w:tplc="A7F63556" w:tentative="1">
      <w:start w:val="1"/>
      <w:numFmt w:val="bullet"/>
      <w:lvlText w:val=""/>
      <w:lvlJc w:val="left"/>
      <w:pPr>
        <w:ind w:left="5489" w:hanging="360"/>
      </w:pPr>
      <w:rPr>
        <w:rFonts w:ascii="Symbol" w:hAnsi="Symbol" w:hint="default"/>
      </w:rPr>
    </w:lvl>
    <w:lvl w:ilvl="7" w:tplc="AB30E862" w:tentative="1">
      <w:start w:val="1"/>
      <w:numFmt w:val="bullet"/>
      <w:lvlText w:val="o"/>
      <w:lvlJc w:val="left"/>
      <w:pPr>
        <w:ind w:left="6209" w:hanging="360"/>
      </w:pPr>
      <w:rPr>
        <w:rFonts w:ascii="Courier New" w:hAnsi="Courier New" w:cs="Courier New" w:hint="default"/>
      </w:rPr>
    </w:lvl>
    <w:lvl w:ilvl="8" w:tplc="759A0E90"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167C0FBA">
      <w:start w:val="1"/>
      <w:numFmt w:val="decimal"/>
      <w:lvlText w:val="%1."/>
      <w:lvlJc w:val="left"/>
      <w:pPr>
        <w:ind w:left="720" w:hanging="360"/>
      </w:pPr>
      <w:rPr>
        <w:rFonts w:hint="default"/>
      </w:rPr>
    </w:lvl>
    <w:lvl w:ilvl="1" w:tplc="996654F8" w:tentative="1">
      <w:start w:val="1"/>
      <w:numFmt w:val="lowerLetter"/>
      <w:lvlText w:val="%2."/>
      <w:lvlJc w:val="left"/>
      <w:pPr>
        <w:ind w:left="1440" w:hanging="360"/>
      </w:pPr>
    </w:lvl>
    <w:lvl w:ilvl="2" w:tplc="17E4E966" w:tentative="1">
      <w:start w:val="1"/>
      <w:numFmt w:val="lowerRoman"/>
      <w:lvlText w:val="%3."/>
      <w:lvlJc w:val="right"/>
      <w:pPr>
        <w:ind w:left="2160" w:hanging="180"/>
      </w:pPr>
    </w:lvl>
    <w:lvl w:ilvl="3" w:tplc="88300E6E" w:tentative="1">
      <w:start w:val="1"/>
      <w:numFmt w:val="decimal"/>
      <w:lvlText w:val="%4."/>
      <w:lvlJc w:val="left"/>
      <w:pPr>
        <w:ind w:left="2880" w:hanging="360"/>
      </w:pPr>
    </w:lvl>
    <w:lvl w:ilvl="4" w:tplc="0F569F4E" w:tentative="1">
      <w:start w:val="1"/>
      <w:numFmt w:val="lowerLetter"/>
      <w:lvlText w:val="%5."/>
      <w:lvlJc w:val="left"/>
      <w:pPr>
        <w:ind w:left="3600" w:hanging="360"/>
      </w:pPr>
    </w:lvl>
    <w:lvl w:ilvl="5" w:tplc="FA726E0E" w:tentative="1">
      <w:start w:val="1"/>
      <w:numFmt w:val="lowerRoman"/>
      <w:lvlText w:val="%6."/>
      <w:lvlJc w:val="right"/>
      <w:pPr>
        <w:ind w:left="4320" w:hanging="180"/>
      </w:pPr>
    </w:lvl>
    <w:lvl w:ilvl="6" w:tplc="84E832F8" w:tentative="1">
      <w:start w:val="1"/>
      <w:numFmt w:val="decimal"/>
      <w:lvlText w:val="%7."/>
      <w:lvlJc w:val="left"/>
      <w:pPr>
        <w:ind w:left="5040" w:hanging="360"/>
      </w:pPr>
    </w:lvl>
    <w:lvl w:ilvl="7" w:tplc="A5346E10" w:tentative="1">
      <w:start w:val="1"/>
      <w:numFmt w:val="lowerLetter"/>
      <w:lvlText w:val="%8."/>
      <w:lvlJc w:val="left"/>
      <w:pPr>
        <w:ind w:left="5760" w:hanging="360"/>
      </w:pPr>
    </w:lvl>
    <w:lvl w:ilvl="8" w:tplc="F618AF6E"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6DF0049C">
      <w:start w:val="1"/>
      <w:numFmt w:val="bullet"/>
      <w:lvlText w:val=""/>
      <w:lvlJc w:val="left"/>
      <w:pPr>
        <w:ind w:left="720" w:hanging="360"/>
      </w:pPr>
      <w:rPr>
        <w:rFonts w:ascii="Wingdings" w:hAnsi="Wingdings" w:hint="default"/>
      </w:rPr>
    </w:lvl>
    <w:lvl w:ilvl="1" w:tplc="11CAE708" w:tentative="1">
      <w:start w:val="1"/>
      <w:numFmt w:val="bullet"/>
      <w:lvlText w:val="o"/>
      <w:lvlJc w:val="left"/>
      <w:pPr>
        <w:ind w:left="1440" w:hanging="360"/>
      </w:pPr>
      <w:rPr>
        <w:rFonts w:ascii="Courier New" w:hAnsi="Courier New" w:cs="Courier New" w:hint="default"/>
      </w:rPr>
    </w:lvl>
    <w:lvl w:ilvl="2" w:tplc="A1A4945E" w:tentative="1">
      <w:start w:val="1"/>
      <w:numFmt w:val="bullet"/>
      <w:lvlText w:val=""/>
      <w:lvlJc w:val="left"/>
      <w:pPr>
        <w:ind w:left="2160" w:hanging="360"/>
      </w:pPr>
      <w:rPr>
        <w:rFonts w:ascii="Wingdings" w:hAnsi="Wingdings" w:hint="default"/>
      </w:rPr>
    </w:lvl>
    <w:lvl w:ilvl="3" w:tplc="7CDCA348" w:tentative="1">
      <w:start w:val="1"/>
      <w:numFmt w:val="bullet"/>
      <w:lvlText w:val=""/>
      <w:lvlJc w:val="left"/>
      <w:pPr>
        <w:ind w:left="2880" w:hanging="360"/>
      </w:pPr>
      <w:rPr>
        <w:rFonts w:ascii="Symbol" w:hAnsi="Symbol" w:hint="default"/>
      </w:rPr>
    </w:lvl>
    <w:lvl w:ilvl="4" w:tplc="B0B45C8E" w:tentative="1">
      <w:start w:val="1"/>
      <w:numFmt w:val="bullet"/>
      <w:lvlText w:val="o"/>
      <w:lvlJc w:val="left"/>
      <w:pPr>
        <w:ind w:left="3600" w:hanging="360"/>
      </w:pPr>
      <w:rPr>
        <w:rFonts w:ascii="Courier New" w:hAnsi="Courier New" w:cs="Courier New" w:hint="default"/>
      </w:rPr>
    </w:lvl>
    <w:lvl w:ilvl="5" w:tplc="115AF9F6" w:tentative="1">
      <w:start w:val="1"/>
      <w:numFmt w:val="bullet"/>
      <w:lvlText w:val=""/>
      <w:lvlJc w:val="left"/>
      <w:pPr>
        <w:ind w:left="4320" w:hanging="360"/>
      </w:pPr>
      <w:rPr>
        <w:rFonts w:ascii="Wingdings" w:hAnsi="Wingdings" w:hint="default"/>
      </w:rPr>
    </w:lvl>
    <w:lvl w:ilvl="6" w:tplc="1054E55C" w:tentative="1">
      <w:start w:val="1"/>
      <w:numFmt w:val="bullet"/>
      <w:lvlText w:val=""/>
      <w:lvlJc w:val="left"/>
      <w:pPr>
        <w:ind w:left="5040" w:hanging="360"/>
      </w:pPr>
      <w:rPr>
        <w:rFonts w:ascii="Symbol" w:hAnsi="Symbol" w:hint="default"/>
      </w:rPr>
    </w:lvl>
    <w:lvl w:ilvl="7" w:tplc="93B4EDE4" w:tentative="1">
      <w:start w:val="1"/>
      <w:numFmt w:val="bullet"/>
      <w:lvlText w:val="o"/>
      <w:lvlJc w:val="left"/>
      <w:pPr>
        <w:ind w:left="5760" w:hanging="360"/>
      </w:pPr>
      <w:rPr>
        <w:rFonts w:ascii="Courier New" w:hAnsi="Courier New" w:cs="Courier New" w:hint="default"/>
      </w:rPr>
    </w:lvl>
    <w:lvl w:ilvl="8" w:tplc="DAB87F58"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6A0E28FE">
      <w:start w:val="8"/>
      <w:numFmt w:val="bullet"/>
      <w:lvlText w:val="-"/>
      <w:lvlJc w:val="left"/>
      <w:pPr>
        <w:ind w:left="360" w:hanging="360"/>
      </w:pPr>
      <w:rPr>
        <w:rFonts w:ascii="Times New Roman" w:eastAsia="Times New Roman" w:hAnsi="Times New Roman" w:cs="Times New Roman" w:hint="default"/>
        <w:b/>
      </w:rPr>
    </w:lvl>
    <w:lvl w:ilvl="1" w:tplc="17A2082C" w:tentative="1">
      <w:start w:val="1"/>
      <w:numFmt w:val="lowerLetter"/>
      <w:lvlText w:val="%2."/>
      <w:lvlJc w:val="left"/>
      <w:pPr>
        <w:ind w:left="1080" w:hanging="360"/>
      </w:pPr>
    </w:lvl>
    <w:lvl w:ilvl="2" w:tplc="BF4A1E46" w:tentative="1">
      <w:start w:val="1"/>
      <w:numFmt w:val="lowerRoman"/>
      <w:lvlText w:val="%3."/>
      <w:lvlJc w:val="right"/>
      <w:pPr>
        <w:ind w:left="1800" w:hanging="180"/>
      </w:pPr>
    </w:lvl>
    <w:lvl w:ilvl="3" w:tplc="DF488CCC" w:tentative="1">
      <w:start w:val="1"/>
      <w:numFmt w:val="decimal"/>
      <w:lvlText w:val="%4."/>
      <w:lvlJc w:val="left"/>
      <w:pPr>
        <w:ind w:left="2520" w:hanging="360"/>
      </w:pPr>
    </w:lvl>
    <w:lvl w:ilvl="4" w:tplc="D0E8CA6C" w:tentative="1">
      <w:start w:val="1"/>
      <w:numFmt w:val="lowerLetter"/>
      <w:lvlText w:val="%5."/>
      <w:lvlJc w:val="left"/>
      <w:pPr>
        <w:ind w:left="3240" w:hanging="360"/>
      </w:pPr>
    </w:lvl>
    <w:lvl w:ilvl="5" w:tplc="27763D5E" w:tentative="1">
      <w:start w:val="1"/>
      <w:numFmt w:val="lowerRoman"/>
      <w:lvlText w:val="%6."/>
      <w:lvlJc w:val="right"/>
      <w:pPr>
        <w:ind w:left="3960" w:hanging="180"/>
      </w:pPr>
    </w:lvl>
    <w:lvl w:ilvl="6" w:tplc="D0EEF06A" w:tentative="1">
      <w:start w:val="1"/>
      <w:numFmt w:val="decimal"/>
      <w:lvlText w:val="%7."/>
      <w:lvlJc w:val="left"/>
      <w:pPr>
        <w:ind w:left="4680" w:hanging="360"/>
      </w:pPr>
    </w:lvl>
    <w:lvl w:ilvl="7" w:tplc="A342B3AC" w:tentative="1">
      <w:start w:val="1"/>
      <w:numFmt w:val="lowerLetter"/>
      <w:lvlText w:val="%8."/>
      <w:lvlJc w:val="left"/>
      <w:pPr>
        <w:ind w:left="5400" w:hanging="360"/>
      </w:pPr>
    </w:lvl>
    <w:lvl w:ilvl="8" w:tplc="70A2946E"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50BA9"/>
    <w:rsid w:val="00092B8E"/>
    <w:rsid w:val="00095337"/>
    <w:rsid w:val="00095FC1"/>
    <w:rsid w:val="000C043B"/>
    <w:rsid w:val="000C7EA2"/>
    <w:rsid w:val="000C7F19"/>
    <w:rsid w:val="000F3361"/>
    <w:rsid w:val="00110C14"/>
    <w:rsid w:val="00132E82"/>
    <w:rsid w:val="0013539B"/>
    <w:rsid w:val="00137CCF"/>
    <w:rsid w:val="00183C54"/>
    <w:rsid w:val="001A14E3"/>
    <w:rsid w:val="001B4A40"/>
    <w:rsid w:val="001E67EE"/>
    <w:rsid w:val="00204484"/>
    <w:rsid w:val="00204EB7"/>
    <w:rsid w:val="00215FD3"/>
    <w:rsid w:val="002163A2"/>
    <w:rsid w:val="0025356C"/>
    <w:rsid w:val="002765CE"/>
    <w:rsid w:val="002961D9"/>
    <w:rsid w:val="002B78BA"/>
    <w:rsid w:val="002C7335"/>
    <w:rsid w:val="002F179E"/>
    <w:rsid w:val="002F30C0"/>
    <w:rsid w:val="00300EC8"/>
    <w:rsid w:val="003019F5"/>
    <w:rsid w:val="00307A8A"/>
    <w:rsid w:val="00313437"/>
    <w:rsid w:val="00333CD8"/>
    <w:rsid w:val="00350790"/>
    <w:rsid w:val="00353DA8"/>
    <w:rsid w:val="00353E32"/>
    <w:rsid w:val="003622F3"/>
    <w:rsid w:val="003659B7"/>
    <w:rsid w:val="0037113E"/>
    <w:rsid w:val="00382DEA"/>
    <w:rsid w:val="003912BA"/>
    <w:rsid w:val="003A1E36"/>
    <w:rsid w:val="003A4AA3"/>
    <w:rsid w:val="003A63BE"/>
    <w:rsid w:val="003E5EDC"/>
    <w:rsid w:val="003E6EBC"/>
    <w:rsid w:val="003F2FDF"/>
    <w:rsid w:val="003F4E0B"/>
    <w:rsid w:val="00413B4B"/>
    <w:rsid w:val="0043209E"/>
    <w:rsid w:val="00443A27"/>
    <w:rsid w:val="00450FC4"/>
    <w:rsid w:val="00472E86"/>
    <w:rsid w:val="00477EA4"/>
    <w:rsid w:val="004B2188"/>
    <w:rsid w:val="005040F1"/>
    <w:rsid w:val="00522CA5"/>
    <w:rsid w:val="005439AC"/>
    <w:rsid w:val="00572594"/>
    <w:rsid w:val="005773C4"/>
    <w:rsid w:val="0058442A"/>
    <w:rsid w:val="005A78D8"/>
    <w:rsid w:val="005D2926"/>
    <w:rsid w:val="0061785D"/>
    <w:rsid w:val="00623C63"/>
    <w:rsid w:val="006546D9"/>
    <w:rsid w:val="00662F24"/>
    <w:rsid w:val="00674EBB"/>
    <w:rsid w:val="0067755C"/>
    <w:rsid w:val="006874DA"/>
    <w:rsid w:val="006A76EF"/>
    <w:rsid w:val="006C0991"/>
    <w:rsid w:val="006D2518"/>
    <w:rsid w:val="006D4321"/>
    <w:rsid w:val="006F5CAB"/>
    <w:rsid w:val="00726EA3"/>
    <w:rsid w:val="007778B5"/>
    <w:rsid w:val="007818ED"/>
    <w:rsid w:val="00794BF3"/>
    <w:rsid w:val="00794C02"/>
    <w:rsid w:val="007B19EA"/>
    <w:rsid w:val="007D77E7"/>
    <w:rsid w:val="00827591"/>
    <w:rsid w:val="008554E2"/>
    <w:rsid w:val="00864924"/>
    <w:rsid w:val="00887772"/>
    <w:rsid w:val="008903D5"/>
    <w:rsid w:val="008C19D5"/>
    <w:rsid w:val="008C50D3"/>
    <w:rsid w:val="008C7593"/>
    <w:rsid w:val="008D3E14"/>
    <w:rsid w:val="008E2FBD"/>
    <w:rsid w:val="008E4DCE"/>
    <w:rsid w:val="00942EA5"/>
    <w:rsid w:val="00951A0D"/>
    <w:rsid w:val="00957955"/>
    <w:rsid w:val="00960D13"/>
    <w:rsid w:val="00974D72"/>
    <w:rsid w:val="00983260"/>
    <w:rsid w:val="009A0AA7"/>
    <w:rsid w:val="009C1F4C"/>
    <w:rsid w:val="009C6F50"/>
    <w:rsid w:val="009E57FA"/>
    <w:rsid w:val="009F1326"/>
    <w:rsid w:val="00A0630F"/>
    <w:rsid w:val="00A46747"/>
    <w:rsid w:val="00A47C47"/>
    <w:rsid w:val="00A47E47"/>
    <w:rsid w:val="00A54579"/>
    <w:rsid w:val="00A56F53"/>
    <w:rsid w:val="00A76C52"/>
    <w:rsid w:val="00A91449"/>
    <w:rsid w:val="00A9266C"/>
    <w:rsid w:val="00A94FE8"/>
    <w:rsid w:val="00A96DCD"/>
    <w:rsid w:val="00AB60BC"/>
    <w:rsid w:val="00AC3A45"/>
    <w:rsid w:val="00AC702B"/>
    <w:rsid w:val="00B05ECC"/>
    <w:rsid w:val="00B42D9A"/>
    <w:rsid w:val="00B47257"/>
    <w:rsid w:val="00B5144D"/>
    <w:rsid w:val="00B56743"/>
    <w:rsid w:val="00BA6A82"/>
    <w:rsid w:val="00BB0C28"/>
    <w:rsid w:val="00BB1899"/>
    <w:rsid w:val="00BC58C2"/>
    <w:rsid w:val="00BC71B3"/>
    <w:rsid w:val="00BE6F13"/>
    <w:rsid w:val="00BF2334"/>
    <w:rsid w:val="00BF6B12"/>
    <w:rsid w:val="00C13BCE"/>
    <w:rsid w:val="00C715AF"/>
    <w:rsid w:val="00C80813"/>
    <w:rsid w:val="00C8747D"/>
    <w:rsid w:val="00C9011E"/>
    <w:rsid w:val="00C962D1"/>
    <w:rsid w:val="00C9711C"/>
    <w:rsid w:val="00CA5D3A"/>
    <w:rsid w:val="00CC13E2"/>
    <w:rsid w:val="00CD0FD7"/>
    <w:rsid w:val="00CE7E02"/>
    <w:rsid w:val="00CF6875"/>
    <w:rsid w:val="00D46A0F"/>
    <w:rsid w:val="00D67560"/>
    <w:rsid w:val="00D767D9"/>
    <w:rsid w:val="00D85490"/>
    <w:rsid w:val="00D86C71"/>
    <w:rsid w:val="00DA76FE"/>
    <w:rsid w:val="00DB008A"/>
    <w:rsid w:val="00DB0997"/>
    <w:rsid w:val="00DD304C"/>
    <w:rsid w:val="00DD5832"/>
    <w:rsid w:val="00DE5F11"/>
    <w:rsid w:val="00DE77E2"/>
    <w:rsid w:val="00E04233"/>
    <w:rsid w:val="00E214BC"/>
    <w:rsid w:val="00E53E68"/>
    <w:rsid w:val="00E6445E"/>
    <w:rsid w:val="00E8020E"/>
    <w:rsid w:val="00E93227"/>
    <w:rsid w:val="00EA4809"/>
    <w:rsid w:val="00EB084F"/>
    <w:rsid w:val="00EB35E0"/>
    <w:rsid w:val="00EB5524"/>
    <w:rsid w:val="00EB7772"/>
    <w:rsid w:val="00EC5174"/>
    <w:rsid w:val="00EC6B17"/>
    <w:rsid w:val="00EC759F"/>
    <w:rsid w:val="00ED2A0F"/>
    <w:rsid w:val="00EE6358"/>
    <w:rsid w:val="00F03376"/>
    <w:rsid w:val="00F063BA"/>
    <w:rsid w:val="00F12FEF"/>
    <w:rsid w:val="00F17918"/>
    <w:rsid w:val="00F32636"/>
    <w:rsid w:val="00F62575"/>
    <w:rsid w:val="00F74BE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4F6C"/>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 Car Car Car Car Car Car Car Car Car Car Car Car, BVI fnr Car Car1 Car Car Car Car Car Car Car Car Car Car,BVI fnr Car Car Car Car Car Car Car Car Car Car1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123 List Paragraph,Bullets,EC,List Paragraph (numbered (a)),List Paragraph nowy,List Paragraph_0,Main numbered paragraph,Numbered List Paragraph,Numbered Paragraph,Paragraphe  revu,Paragraphe de liste1,Paragraphe de liste2,References"/>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123 List Paragraph Car,Bullets Car,EC Car,List Paragraph (numbered (a)) Car,List Paragraph nowy Car,List Paragraph_0 Car,Main numbered paragraph Car,Numbered List Paragraph Car,Numbered Paragraph Car,Paragraphe  revu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56969-5CDD-41CF-B227-6881B604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2191</Words>
  <Characters>12056</Characters>
  <Application>Microsoft Office Word</Application>
  <DocSecurity>0</DocSecurity>
  <Lines>100</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14219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13</cp:revision>
  <cp:lastPrinted>2019-09-20T11:09:00Z</cp:lastPrinted>
  <dcterms:created xsi:type="dcterms:W3CDTF">2022-12-12T07:26:00Z</dcterms:created>
  <dcterms:modified xsi:type="dcterms:W3CDTF">2024-03-18T15:55:00Z</dcterms:modified>
</cp:coreProperties>
</file>